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1417"/>
        <w:gridCol w:w="8363"/>
      </w:tblGrid>
      <w:tr w:rsidR="00297998" w:rsidRPr="00D757E1" w14:paraId="0681AF57" w14:textId="77777777" w:rsidTr="006316FC">
        <w:trPr>
          <w:trHeight w:val="840"/>
        </w:trPr>
        <w:tc>
          <w:tcPr>
            <w:tcW w:w="4679" w:type="dxa"/>
          </w:tcPr>
          <w:p w14:paraId="5D35ED6F" w14:textId="77777777" w:rsidR="00646FE3" w:rsidRPr="00D757E1" w:rsidRDefault="00297998" w:rsidP="00001EF6">
            <w:pPr>
              <w:jc w:val="center"/>
              <w:rPr>
                <w:b/>
                <w:bCs/>
                <w:lang w:val="en-US"/>
              </w:rPr>
            </w:pPr>
            <w:r w:rsidRPr="00D757E1">
              <w:rPr>
                <w:b/>
                <w:bCs/>
              </w:rPr>
              <w:t>BỘ NỘI VỤ</w:t>
            </w:r>
          </w:p>
          <w:p w14:paraId="27C91AB3" w14:textId="3B8683EB" w:rsidR="00646FE3" w:rsidRPr="00D757E1" w:rsidRDefault="00646FE3" w:rsidP="00001EF6">
            <w:pPr>
              <w:jc w:val="center"/>
              <w:rPr>
                <w:b/>
                <w:bCs/>
              </w:rPr>
            </w:pPr>
            <w:r w:rsidRPr="00D757E1">
              <w:rPr>
                <w:b/>
                <w:bCs/>
                <w:noProof/>
              </w:rPr>
              <mc:AlternateContent>
                <mc:Choice Requires="wps">
                  <w:drawing>
                    <wp:anchor distT="4294967295" distB="4294967295" distL="114300" distR="114300" simplePos="0" relativeHeight="251659264" behindDoc="0" locked="0" layoutInCell="1" allowOverlap="1" wp14:anchorId="60D9CDEF" wp14:editId="4D43F28F">
                      <wp:simplePos x="0" y="0"/>
                      <wp:positionH relativeFrom="margin">
                        <wp:posOffset>1153160</wp:posOffset>
                      </wp:positionH>
                      <wp:positionV relativeFrom="paragraph">
                        <wp:posOffset>53975</wp:posOffset>
                      </wp:positionV>
                      <wp:extent cx="540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02F6C4"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90.8pt,4.25pt" to="133.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" strokecolor="windowText" strokeweight=".5pt">
                      <v:stroke joinstyle="miter"/>
                      <o:lock v:ext="edit" shapetype="f"/>
                      <w10:wrap anchorx="margin"/>
                    </v:line>
                  </w:pict>
                </mc:Fallback>
              </mc:AlternateContent>
            </w:r>
          </w:p>
          <w:p w14:paraId="01F92CF0" w14:textId="327FAB35" w:rsidR="00297998" w:rsidRPr="00D757E1" w:rsidRDefault="00297998" w:rsidP="00001EF6">
            <w:pPr>
              <w:jc w:val="center"/>
              <w:rPr>
                <w:b/>
                <w:bCs/>
              </w:rPr>
            </w:pPr>
          </w:p>
        </w:tc>
        <w:tc>
          <w:tcPr>
            <w:tcW w:w="1417" w:type="dxa"/>
          </w:tcPr>
          <w:p w14:paraId="4F3DA47D" w14:textId="77777777" w:rsidR="00297998" w:rsidRPr="00D757E1" w:rsidRDefault="00297998" w:rsidP="00297998">
            <w:pPr>
              <w:rPr>
                <w:bCs/>
              </w:rPr>
            </w:pPr>
          </w:p>
        </w:tc>
        <w:tc>
          <w:tcPr>
            <w:tcW w:w="8363" w:type="dxa"/>
          </w:tcPr>
          <w:p w14:paraId="0ADC3D30" w14:textId="77777777" w:rsidR="00297998" w:rsidRPr="00D757E1" w:rsidRDefault="00297998" w:rsidP="00297998">
            <w:pPr>
              <w:jc w:val="center"/>
              <w:rPr>
                <w:b/>
              </w:rPr>
            </w:pPr>
            <w:r w:rsidRPr="00D757E1">
              <w:rPr>
                <w:b/>
                <w:bCs/>
              </w:rPr>
              <w:t>CỘNG HÒA XÃ HỘI CHỦ NGHĨA VIỆT NAM</w:t>
            </w:r>
          </w:p>
          <w:p w14:paraId="3E240286" w14:textId="77777777" w:rsidR="00297998" w:rsidRPr="00D757E1" w:rsidRDefault="00297998" w:rsidP="00297998">
            <w:pPr>
              <w:jc w:val="center"/>
              <w:rPr>
                <w:b/>
              </w:rPr>
            </w:pPr>
            <w:r w:rsidRPr="00D757E1">
              <w:rPr>
                <w:bCs/>
                <w:noProof/>
              </w:rPr>
              <mc:AlternateContent>
                <mc:Choice Requires="wps">
                  <w:drawing>
                    <wp:anchor distT="4294967295" distB="4294967295" distL="114300" distR="114300" simplePos="0" relativeHeight="251660288" behindDoc="0" locked="0" layoutInCell="1" allowOverlap="1" wp14:anchorId="025C378E" wp14:editId="26CBE701">
                      <wp:simplePos x="0" y="0"/>
                      <wp:positionH relativeFrom="margin">
                        <wp:align>center</wp:align>
                      </wp:positionH>
                      <wp:positionV relativeFrom="paragraph">
                        <wp:posOffset>234949</wp:posOffset>
                      </wp:positionV>
                      <wp:extent cx="22485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485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C35C49" id="Straight Connector 5"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8.5pt" to="177.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" strokecolor="windowText" strokeweight=".5pt">
                      <v:stroke joinstyle="miter"/>
                      <o:lock v:ext="edit" shapetype="f"/>
                      <w10:wrap anchorx="margin"/>
                    </v:line>
                  </w:pict>
                </mc:Fallback>
              </mc:AlternateContent>
            </w:r>
            <w:r w:rsidRPr="00D757E1">
              <w:rPr>
                <w:b/>
                <w:bCs/>
              </w:rPr>
              <w:t>Độc lập – Tự do – Hạnh phúc</w:t>
            </w:r>
          </w:p>
        </w:tc>
      </w:tr>
    </w:tbl>
    <w:p w14:paraId="70E1DB49" w14:textId="77777777" w:rsidR="00297998" w:rsidRPr="00D757E1" w:rsidRDefault="00297998" w:rsidP="00297998">
      <w:pPr>
        <w:tabs>
          <w:tab w:val="left" w:pos="4536"/>
        </w:tabs>
        <w:spacing w:line="288" w:lineRule="auto"/>
        <w:ind w:right="111"/>
        <w:jc w:val="center"/>
        <w:rPr>
          <w:rFonts w:eastAsiaTheme="minorEastAsia" w:cstheme="minorBidi"/>
          <w:b/>
          <w:bCs/>
          <w:sz w:val="28"/>
          <w:lang w:val="vi-VN" w:eastAsia="zh-CN"/>
        </w:rPr>
      </w:pPr>
      <w:r w:rsidRPr="00D757E1">
        <w:rPr>
          <w:rFonts w:eastAsiaTheme="minorEastAsia" w:cstheme="minorBidi"/>
          <w:b/>
          <w:bCs/>
          <w:sz w:val="28"/>
          <w:lang w:val="vi-VN" w:eastAsia="zh-CN"/>
        </w:rPr>
        <w:t>BÁO CÁO</w:t>
      </w:r>
    </w:p>
    <w:p w14:paraId="4608A7BF" w14:textId="67F206D4" w:rsidR="00297998" w:rsidRDefault="00297998" w:rsidP="00192731">
      <w:pPr>
        <w:jc w:val="center"/>
        <w:rPr>
          <w:rFonts w:eastAsiaTheme="minorEastAsia" w:cstheme="minorBidi"/>
          <w:b/>
          <w:bCs/>
          <w:sz w:val="28"/>
          <w:szCs w:val="28"/>
          <w:lang w:eastAsia="zh-CN"/>
        </w:rPr>
      </w:pPr>
      <w:r w:rsidRPr="00D757E1">
        <w:rPr>
          <w:rFonts w:eastAsiaTheme="minorEastAsia" w:cstheme="minorBidi"/>
          <w:b/>
          <w:bCs/>
          <w:sz w:val="28"/>
          <w:szCs w:val="28"/>
          <w:lang w:val="vi-VN" w:eastAsia="zh-CN"/>
        </w:rPr>
        <w:t xml:space="preserve">Tổng hợp, tiếp thu, giải trình ý kiến góp ý của các cơ quan, đơn vị về </w:t>
      </w:r>
      <w:r w:rsidR="00001EF6" w:rsidRPr="00D757E1">
        <w:rPr>
          <w:rFonts w:eastAsiaTheme="minorEastAsia" w:cstheme="minorBidi"/>
          <w:b/>
          <w:bCs/>
          <w:sz w:val="28"/>
          <w:szCs w:val="28"/>
          <w:lang w:eastAsia="zh-CN"/>
        </w:rPr>
        <w:t xml:space="preserve">dự thảo Nghị định quy định về </w:t>
      </w:r>
      <w:r w:rsidR="00001EF6" w:rsidRPr="00D757E1">
        <w:rPr>
          <w:rFonts w:eastAsiaTheme="minorEastAsia" w:cstheme="minorBidi"/>
          <w:b/>
          <w:bCs/>
          <w:sz w:val="28"/>
          <w:szCs w:val="28"/>
          <w:lang w:eastAsia="zh-CN"/>
        </w:rPr>
        <w:br/>
        <w:t>tuyển dụng, sử dụng và quản lý viên chức</w:t>
      </w:r>
    </w:p>
    <w:p w14:paraId="640EA407" w14:textId="224527D5" w:rsidR="00E6241E" w:rsidRPr="00E6241E" w:rsidRDefault="00E6241E" w:rsidP="00192731">
      <w:pPr>
        <w:jc w:val="center"/>
        <w:rPr>
          <w:rFonts w:eastAsiaTheme="minorEastAsia" w:cstheme="minorBidi"/>
          <w:i/>
          <w:iCs/>
          <w:sz w:val="28"/>
          <w:szCs w:val="28"/>
          <w:lang w:eastAsia="zh-CN"/>
        </w:rPr>
      </w:pPr>
      <w:r w:rsidRPr="00E6241E">
        <w:rPr>
          <w:rFonts w:eastAsiaTheme="minorEastAsia" w:cstheme="minorBidi"/>
          <w:i/>
          <w:iCs/>
          <w:sz w:val="28"/>
          <w:szCs w:val="28"/>
          <w:lang w:eastAsia="zh-CN"/>
        </w:rPr>
        <w:t>(Tài liệu phục vụ Bộ Tư pháp thẩm định)</w:t>
      </w:r>
    </w:p>
    <w:p w14:paraId="0132039E" w14:textId="4AFCDFF6" w:rsidR="00646FE3" w:rsidRPr="00D757E1" w:rsidRDefault="00646FE3" w:rsidP="00192731">
      <w:pPr>
        <w:jc w:val="center"/>
        <w:rPr>
          <w:rFonts w:eastAsiaTheme="minorEastAsia" w:cstheme="minorBidi"/>
          <w:sz w:val="28"/>
          <w:szCs w:val="28"/>
          <w:lang w:val="vi-VN" w:eastAsia="zh-CN"/>
        </w:rPr>
      </w:pPr>
      <w:r w:rsidRPr="00D757E1">
        <w:rPr>
          <w:rFonts w:eastAsiaTheme="minorEastAsia" w:cstheme="minorBidi"/>
          <w:noProof/>
          <w:szCs w:val="22"/>
          <w:lang w:val="vi-VN" w:eastAsia="zh-CN"/>
        </w:rPr>
        <mc:AlternateContent>
          <mc:Choice Requires="wps">
            <w:drawing>
              <wp:anchor distT="4294967295" distB="4294967295" distL="114300" distR="114300" simplePos="0" relativeHeight="251661312" behindDoc="0" locked="0" layoutInCell="1" allowOverlap="1" wp14:anchorId="7769CF7A" wp14:editId="3C2C6615">
                <wp:simplePos x="0" y="0"/>
                <wp:positionH relativeFrom="margin">
                  <wp:posOffset>3815715</wp:posOffset>
                </wp:positionH>
                <wp:positionV relativeFrom="paragraph">
                  <wp:posOffset>85403</wp:posOffset>
                </wp:positionV>
                <wp:extent cx="162115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115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11400CA"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00.45pt,6.7pt" to="428.1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" strokecolor="windowText" strokeweight=".5pt">
                <v:stroke joinstyle="miter"/>
                <o:lock v:ext="edit" shapetype="f"/>
                <w10:wrap anchorx="margin"/>
              </v:line>
            </w:pict>
          </mc:Fallback>
        </mc:AlternateContent>
      </w:r>
    </w:p>
    <w:p w14:paraId="551824C0" w14:textId="4B8AEE39" w:rsidR="00297998" w:rsidRPr="00D757E1" w:rsidRDefault="00297998" w:rsidP="00001EF6">
      <w:pPr>
        <w:spacing w:after="160" w:line="259" w:lineRule="auto"/>
        <w:rPr>
          <w:rFonts w:eastAsiaTheme="minorEastAsia" w:cstheme="minorBidi"/>
          <w:sz w:val="28"/>
          <w:szCs w:val="28"/>
          <w:lang w:val="vi-VN" w:eastAsia="zh-CN"/>
        </w:rPr>
      </w:pPr>
      <w:r w:rsidRPr="00D757E1">
        <w:rPr>
          <w:rFonts w:eastAsiaTheme="minorEastAsia" w:cstheme="minorBidi"/>
          <w:sz w:val="28"/>
          <w:szCs w:val="28"/>
          <w:lang w:val="vi-VN" w:eastAsia="zh-CN"/>
        </w:rPr>
        <w:tab/>
      </w:r>
      <w:r w:rsidR="00192731" w:rsidRPr="00D757E1">
        <w:rPr>
          <w:rFonts w:eastAsiaTheme="minorEastAsia" w:cstheme="minorBidi"/>
          <w:sz w:val="28"/>
          <w:szCs w:val="28"/>
          <w:lang w:eastAsia="zh-CN"/>
        </w:rPr>
        <w:t>Căn cứ</w:t>
      </w:r>
      <w:r w:rsidR="00192731" w:rsidRPr="00D757E1">
        <w:rPr>
          <w:rFonts w:eastAsiaTheme="minorEastAsia" w:cstheme="minorBidi"/>
          <w:sz w:val="28"/>
          <w:szCs w:val="28"/>
          <w:lang w:val="vi-VN" w:eastAsia="zh-CN"/>
        </w:rPr>
        <w:t xml:space="preserve"> quy định </w:t>
      </w:r>
      <w:r w:rsidR="00192731" w:rsidRPr="00D757E1">
        <w:rPr>
          <w:rFonts w:eastAsiaTheme="minorEastAsia" w:cstheme="minorBidi"/>
          <w:sz w:val="28"/>
          <w:szCs w:val="28"/>
          <w:lang w:eastAsia="zh-CN"/>
        </w:rPr>
        <w:t>của</w:t>
      </w:r>
      <w:r w:rsidR="00192731" w:rsidRPr="00D757E1">
        <w:rPr>
          <w:rFonts w:eastAsiaTheme="minorEastAsia" w:cstheme="minorBidi"/>
          <w:sz w:val="28"/>
          <w:szCs w:val="28"/>
          <w:lang w:val="vi-VN" w:eastAsia="zh-CN"/>
        </w:rPr>
        <w:t xml:space="preserve"> Luật Ban hành văn bản quy phạm pháp luật số 64/2025/QH15 (sửa đổi, bổ sung tại Luật số 87/2025/QH15), </w:t>
      </w:r>
      <w:r w:rsidRPr="00D757E1">
        <w:rPr>
          <w:rFonts w:eastAsiaTheme="minorEastAsia" w:cstheme="minorBidi"/>
          <w:sz w:val="28"/>
          <w:szCs w:val="28"/>
          <w:lang w:val="vi-VN" w:eastAsia="zh-CN"/>
        </w:rPr>
        <w:t xml:space="preserve">Bộ Nội vụ có </w:t>
      </w:r>
      <w:r w:rsidR="00192731" w:rsidRPr="00D757E1">
        <w:rPr>
          <w:rFonts w:eastAsiaTheme="minorEastAsia" w:cstheme="minorBidi"/>
          <w:sz w:val="28"/>
          <w:szCs w:val="28"/>
          <w:lang w:eastAsia="zh-CN"/>
        </w:rPr>
        <w:t>C</w:t>
      </w:r>
      <w:r w:rsidRPr="00D757E1">
        <w:rPr>
          <w:rFonts w:eastAsiaTheme="minorEastAsia" w:cstheme="minorBidi"/>
          <w:sz w:val="28"/>
          <w:szCs w:val="28"/>
          <w:lang w:val="vi-VN" w:eastAsia="zh-CN"/>
        </w:rPr>
        <w:t xml:space="preserve">ông văn số </w:t>
      </w:r>
      <w:r w:rsidR="00001EF6" w:rsidRPr="00D757E1">
        <w:rPr>
          <w:rFonts w:eastAsiaTheme="minorEastAsia" w:cstheme="minorBidi"/>
          <w:sz w:val="28"/>
          <w:szCs w:val="28"/>
          <w:lang w:eastAsia="zh-CN"/>
        </w:rPr>
        <w:t>3331</w:t>
      </w:r>
      <w:r w:rsidRPr="00D757E1">
        <w:rPr>
          <w:rFonts w:eastAsiaTheme="minorEastAsia" w:cstheme="minorBidi"/>
          <w:sz w:val="28"/>
          <w:szCs w:val="28"/>
          <w:lang w:val="vi-VN" w:eastAsia="zh-CN"/>
        </w:rPr>
        <w:t xml:space="preserve">/BNV-CCVC </w:t>
      </w:r>
      <w:r w:rsidR="00192731" w:rsidRPr="00D757E1">
        <w:rPr>
          <w:rFonts w:eastAsiaTheme="minorEastAsia" w:cstheme="minorBidi"/>
          <w:sz w:val="28"/>
          <w:szCs w:val="28"/>
          <w:lang w:eastAsia="zh-CN"/>
        </w:rPr>
        <w:t>n</w:t>
      </w:r>
      <w:r w:rsidR="00192731" w:rsidRPr="00D757E1">
        <w:rPr>
          <w:rFonts w:eastAsiaTheme="minorEastAsia" w:cstheme="minorBidi"/>
          <w:sz w:val="28"/>
          <w:szCs w:val="28"/>
          <w:lang w:val="vi-VN" w:eastAsia="zh-CN"/>
        </w:rPr>
        <w:t xml:space="preserve">gày </w:t>
      </w:r>
      <w:r w:rsidR="00192731" w:rsidRPr="00D757E1">
        <w:rPr>
          <w:rFonts w:eastAsiaTheme="minorEastAsia" w:cstheme="minorBidi"/>
          <w:sz w:val="28"/>
          <w:szCs w:val="28"/>
          <w:lang w:eastAsia="zh-CN"/>
        </w:rPr>
        <w:t>09/4/</w:t>
      </w:r>
      <w:r w:rsidR="00192731" w:rsidRPr="00D757E1">
        <w:rPr>
          <w:rFonts w:eastAsiaTheme="minorEastAsia" w:cstheme="minorBidi"/>
          <w:sz w:val="28"/>
          <w:szCs w:val="28"/>
          <w:lang w:val="vi-VN" w:eastAsia="zh-CN"/>
        </w:rPr>
        <w:t>202</w:t>
      </w:r>
      <w:r w:rsidR="00192731" w:rsidRPr="00D757E1">
        <w:rPr>
          <w:rFonts w:eastAsiaTheme="minorEastAsia" w:cstheme="minorBidi"/>
          <w:sz w:val="28"/>
          <w:szCs w:val="28"/>
          <w:lang w:eastAsia="zh-CN"/>
        </w:rPr>
        <w:t>6</w:t>
      </w:r>
      <w:r w:rsidR="00192731" w:rsidRPr="00D757E1">
        <w:rPr>
          <w:rFonts w:eastAsiaTheme="minorEastAsia" w:cstheme="minorBidi"/>
          <w:sz w:val="28"/>
          <w:szCs w:val="28"/>
          <w:lang w:val="vi-VN" w:eastAsia="zh-CN"/>
        </w:rPr>
        <w:t xml:space="preserve"> </w:t>
      </w:r>
      <w:r w:rsidRPr="00D757E1">
        <w:rPr>
          <w:rFonts w:eastAsiaTheme="minorEastAsia" w:cstheme="minorBidi"/>
          <w:sz w:val="28"/>
          <w:szCs w:val="28"/>
          <w:lang w:val="vi-VN" w:eastAsia="zh-CN"/>
        </w:rPr>
        <w:t xml:space="preserve">gửi lấy ý kiến các bộ, ban, ngành, địa phương về </w:t>
      </w:r>
      <w:r w:rsidR="00001EF6" w:rsidRPr="00D757E1">
        <w:rPr>
          <w:rFonts w:eastAsiaTheme="minorEastAsia" w:cstheme="minorBidi"/>
          <w:sz w:val="28"/>
          <w:szCs w:val="28"/>
          <w:lang w:val="vi-VN" w:eastAsia="zh-CN"/>
        </w:rPr>
        <w:t>Nghị định quy định về tuyển dụng, sử dụng và quản lý viên chức</w:t>
      </w:r>
      <w:r w:rsidR="00001EF6" w:rsidRPr="00D757E1">
        <w:rPr>
          <w:rFonts w:eastAsiaTheme="minorEastAsia" w:cstheme="minorBidi"/>
          <w:sz w:val="28"/>
          <w:szCs w:val="28"/>
          <w:lang w:eastAsia="zh-CN"/>
        </w:rPr>
        <w:t xml:space="preserve"> (thay thế Nghị định số 115/2020/NĐ-CP</w:t>
      </w:r>
      <w:r w:rsidR="00001EF6" w:rsidRPr="00D757E1">
        <w:rPr>
          <w:rStyle w:val="FootnoteReference"/>
          <w:rFonts w:eastAsiaTheme="minorEastAsia" w:cstheme="minorBidi"/>
          <w:sz w:val="28"/>
          <w:szCs w:val="28"/>
          <w:lang w:eastAsia="zh-CN"/>
        </w:rPr>
        <w:footnoteReference w:id="1"/>
      </w:r>
      <w:r w:rsidR="00001EF6" w:rsidRPr="00D757E1">
        <w:rPr>
          <w:rFonts w:eastAsiaTheme="minorEastAsia" w:cstheme="minorBidi"/>
          <w:sz w:val="28"/>
          <w:szCs w:val="28"/>
          <w:lang w:eastAsia="zh-CN"/>
        </w:rPr>
        <w:t xml:space="preserve"> sửa đổi, bổ sung một số điều tại Nghị định số 85/2023/NĐ-CP)</w:t>
      </w:r>
      <w:r w:rsidRPr="00D757E1">
        <w:rPr>
          <w:rFonts w:eastAsiaTheme="minorEastAsia" w:cstheme="minorBidi"/>
          <w:sz w:val="28"/>
          <w:szCs w:val="28"/>
          <w:lang w:val="vi-VN" w:eastAsia="zh-CN"/>
        </w:rPr>
        <w:t xml:space="preserve">. </w:t>
      </w:r>
      <w:r w:rsidR="00001EF6" w:rsidRPr="00D757E1">
        <w:rPr>
          <w:rFonts w:eastAsiaTheme="minorEastAsia" w:cstheme="minorBidi"/>
          <w:sz w:val="28"/>
          <w:szCs w:val="28"/>
          <w:lang w:eastAsia="zh-CN"/>
        </w:rPr>
        <w:t>Tính đến ngày 14/4/2026</w:t>
      </w:r>
      <w:r w:rsidRPr="00D757E1">
        <w:rPr>
          <w:rFonts w:eastAsiaTheme="minorEastAsia" w:cstheme="minorBidi"/>
          <w:sz w:val="28"/>
          <w:szCs w:val="28"/>
          <w:lang w:val="vi-VN" w:eastAsia="zh-CN"/>
        </w:rPr>
        <w:t xml:space="preserve">, </w:t>
      </w:r>
      <w:r w:rsidR="00001EF6" w:rsidRPr="00D757E1">
        <w:rPr>
          <w:rFonts w:eastAsiaTheme="minorEastAsia" w:cstheme="minorBidi"/>
          <w:sz w:val="28"/>
          <w:szCs w:val="28"/>
          <w:lang w:eastAsia="zh-CN"/>
        </w:rPr>
        <w:t>Bộ Nội vụ</w:t>
      </w:r>
      <w:r w:rsidRPr="00D757E1">
        <w:rPr>
          <w:rFonts w:eastAsiaTheme="minorEastAsia" w:cstheme="minorBidi"/>
          <w:sz w:val="28"/>
          <w:szCs w:val="28"/>
          <w:lang w:val="vi-VN" w:eastAsia="zh-CN"/>
        </w:rPr>
        <w:t xml:space="preserve"> đã nhận được</w:t>
      </w:r>
      <w:r w:rsidR="00192731" w:rsidRPr="00D757E1">
        <w:rPr>
          <w:rFonts w:eastAsiaTheme="minorEastAsia" w:cstheme="minorBidi"/>
          <w:sz w:val="28"/>
          <w:szCs w:val="28"/>
          <w:lang w:eastAsia="zh-CN"/>
        </w:rPr>
        <w:t xml:space="preserve"> </w:t>
      </w:r>
      <w:r w:rsidR="009564B7" w:rsidRPr="00D757E1">
        <w:rPr>
          <w:rFonts w:eastAsiaTheme="minorEastAsia" w:cstheme="minorBidi"/>
          <w:b/>
          <w:bCs/>
          <w:sz w:val="28"/>
          <w:szCs w:val="28"/>
          <w:lang w:eastAsia="zh-CN"/>
        </w:rPr>
        <w:t>29</w:t>
      </w:r>
      <w:r w:rsidR="00192731" w:rsidRPr="00D757E1">
        <w:rPr>
          <w:rFonts w:eastAsiaTheme="minorEastAsia" w:cstheme="minorBidi"/>
          <w:sz w:val="28"/>
          <w:szCs w:val="28"/>
          <w:lang w:eastAsia="zh-CN"/>
        </w:rPr>
        <w:t xml:space="preserve"> </w:t>
      </w:r>
      <w:r w:rsidRPr="00D757E1">
        <w:rPr>
          <w:rFonts w:eastAsiaTheme="minorEastAsia" w:cstheme="minorBidi"/>
          <w:sz w:val="28"/>
          <w:szCs w:val="28"/>
          <w:lang w:val="vi-VN" w:eastAsia="zh-CN"/>
        </w:rPr>
        <w:t xml:space="preserve">ý kiến tham gia, trong đó </w:t>
      </w:r>
      <w:r w:rsidR="00001EF6" w:rsidRPr="00D757E1">
        <w:rPr>
          <w:rFonts w:eastAsiaTheme="minorEastAsia" w:cstheme="minorBidi"/>
          <w:sz w:val="28"/>
          <w:szCs w:val="28"/>
          <w:lang w:eastAsia="zh-CN"/>
        </w:rPr>
        <w:t>đa phần thống nhất với các nội dung tại dự thảo Nghị định</w:t>
      </w:r>
      <w:r w:rsidR="00192731" w:rsidRPr="00D757E1">
        <w:rPr>
          <w:bCs/>
          <w:sz w:val="28"/>
          <w:szCs w:val="28"/>
        </w:rPr>
        <w:t xml:space="preserve">; đồng thời, có </w:t>
      </w:r>
      <w:r w:rsidR="009564B7" w:rsidRPr="00D757E1">
        <w:rPr>
          <w:b/>
          <w:bCs/>
          <w:sz w:val="28"/>
          <w:szCs w:val="28"/>
        </w:rPr>
        <w:t>14</w:t>
      </w:r>
      <w:r w:rsidR="00192731" w:rsidRPr="00D757E1">
        <w:rPr>
          <w:bCs/>
          <w:sz w:val="28"/>
          <w:szCs w:val="28"/>
        </w:rPr>
        <w:t xml:space="preserve"> ý kiến tham gia để cơ quan chủ trì soạn thảo tiếp tục nghiên cứu, hoàn thiện dự thảo Nghị định</w:t>
      </w:r>
      <w:r w:rsidRPr="00D757E1">
        <w:rPr>
          <w:rFonts w:eastAsiaTheme="minorEastAsia" w:cstheme="minorBidi"/>
          <w:sz w:val="28"/>
          <w:szCs w:val="28"/>
          <w:lang w:val="vi-VN" w:eastAsia="zh-CN"/>
        </w:rPr>
        <w:t xml:space="preserve">. </w:t>
      </w:r>
      <w:r w:rsidR="00001EF6" w:rsidRPr="00D757E1">
        <w:rPr>
          <w:rFonts w:eastAsiaTheme="minorEastAsia" w:cstheme="minorBidi"/>
          <w:sz w:val="28"/>
          <w:szCs w:val="28"/>
          <w:lang w:eastAsia="zh-CN"/>
        </w:rPr>
        <w:t>Bộ Nội vụ</w:t>
      </w:r>
      <w:r w:rsidRPr="00D757E1">
        <w:rPr>
          <w:rFonts w:eastAsiaTheme="minorEastAsia" w:cstheme="minorBidi"/>
          <w:sz w:val="28"/>
          <w:szCs w:val="28"/>
          <w:lang w:val="vi-VN" w:eastAsia="zh-CN"/>
        </w:rPr>
        <w:t xml:space="preserve"> đã tổng hợp đầy đủ các ý kiến góp ý và tiếp thu, giải trình, cụ thể như sau:</w:t>
      </w:r>
    </w:p>
    <w:tbl>
      <w:tblPr>
        <w:tblStyle w:val="TableGrid"/>
        <w:tblW w:w="15163" w:type="dxa"/>
        <w:tblCellMar>
          <w:left w:w="57" w:type="dxa"/>
          <w:right w:w="57" w:type="dxa"/>
        </w:tblCellMar>
        <w:tblLook w:val="04A0" w:firstRow="1" w:lastRow="0" w:firstColumn="1" w:lastColumn="0" w:noHBand="0" w:noVBand="1"/>
      </w:tblPr>
      <w:tblGrid>
        <w:gridCol w:w="846"/>
        <w:gridCol w:w="6237"/>
        <w:gridCol w:w="4394"/>
        <w:gridCol w:w="3686"/>
      </w:tblGrid>
      <w:tr w:rsidR="00192731" w:rsidRPr="00D757E1" w14:paraId="730DB158" w14:textId="77777777" w:rsidTr="000A7E07">
        <w:trPr>
          <w:trHeight w:val="20"/>
        </w:trPr>
        <w:tc>
          <w:tcPr>
            <w:tcW w:w="846" w:type="dxa"/>
            <w:vAlign w:val="center"/>
          </w:tcPr>
          <w:p w14:paraId="2E2E847D" w14:textId="01A6DBF5" w:rsidR="00192731" w:rsidRPr="00D757E1" w:rsidRDefault="00192731" w:rsidP="000A7E07">
            <w:pPr>
              <w:jc w:val="center"/>
              <w:rPr>
                <w:bCs/>
                <w:szCs w:val="24"/>
              </w:rPr>
            </w:pPr>
            <w:r w:rsidRPr="00D757E1">
              <w:rPr>
                <w:rFonts w:eastAsia="Times New Roman"/>
                <w:b/>
                <w:bCs/>
                <w:color w:val="000000"/>
                <w:szCs w:val="24"/>
                <w:lang w:eastAsia="vi-VN"/>
                <w14:ligatures w14:val="none"/>
              </w:rPr>
              <w:t>STT</w:t>
            </w:r>
          </w:p>
        </w:tc>
        <w:tc>
          <w:tcPr>
            <w:tcW w:w="6237" w:type="dxa"/>
            <w:noWrap/>
            <w:vAlign w:val="center"/>
          </w:tcPr>
          <w:p w14:paraId="3C4960D9" w14:textId="1C477A26" w:rsidR="00192731" w:rsidRPr="00D757E1" w:rsidRDefault="00192731" w:rsidP="00192731">
            <w:pPr>
              <w:jc w:val="center"/>
              <w:rPr>
                <w:rFonts w:cs="Times New Roman"/>
                <w:bCs/>
                <w:szCs w:val="24"/>
              </w:rPr>
            </w:pPr>
            <w:r w:rsidRPr="00D757E1">
              <w:rPr>
                <w:rFonts w:eastAsia="Times New Roman"/>
                <w:b/>
                <w:bCs/>
                <w:color w:val="000000"/>
                <w:szCs w:val="24"/>
                <w:lang w:eastAsia="vi-VN"/>
                <w14:ligatures w14:val="none"/>
              </w:rPr>
              <w:t>NỘI DUNG DỰ THẢO</w:t>
            </w:r>
          </w:p>
        </w:tc>
        <w:tc>
          <w:tcPr>
            <w:tcW w:w="4394" w:type="dxa"/>
            <w:vAlign w:val="center"/>
          </w:tcPr>
          <w:p w14:paraId="66154929" w14:textId="2D6D7A61" w:rsidR="00192731" w:rsidRPr="00D757E1" w:rsidRDefault="00192731" w:rsidP="00192731">
            <w:pPr>
              <w:widowControl w:val="0"/>
              <w:tabs>
                <w:tab w:val="left" w:pos="5847"/>
              </w:tabs>
              <w:jc w:val="center"/>
              <w:rPr>
                <w:rFonts w:cs="Times New Roman"/>
                <w:bCs/>
                <w:szCs w:val="24"/>
                <w:lang w:eastAsia="vi-VN"/>
              </w:rPr>
            </w:pPr>
            <w:r w:rsidRPr="00D757E1">
              <w:rPr>
                <w:rFonts w:eastAsia="Times New Roman"/>
                <w:b/>
                <w:bCs/>
                <w:color w:val="000000"/>
                <w:szCs w:val="24"/>
                <w:lang w:eastAsia="vi-VN"/>
                <w14:ligatures w14:val="none"/>
              </w:rPr>
              <w:t>Ý KIẾN GÓP Ý</w:t>
            </w:r>
          </w:p>
        </w:tc>
        <w:tc>
          <w:tcPr>
            <w:tcW w:w="3686" w:type="dxa"/>
          </w:tcPr>
          <w:p w14:paraId="189DA69E" w14:textId="7FDC8F34" w:rsidR="00192731" w:rsidRPr="00D757E1" w:rsidRDefault="00192731" w:rsidP="00192731">
            <w:pPr>
              <w:widowControl w:val="0"/>
              <w:jc w:val="center"/>
              <w:rPr>
                <w:rFonts w:cs="Times New Roman"/>
                <w:szCs w:val="24"/>
                <w:lang w:eastAsia="vi-VN"/>
              </w:rPr>
            </w:pPr>
            <w:r w:rsidRPr="00D757E1">
              <w:rPr>
                <w:rFonts w:eastAsia="Times New Roman"/>
                <w:b/>
                <w:bCs/>
                <w:color w:val="000000"/>
                <w:szCs w:val="24"/>
                <w:lang w:eastAsia="vi-VN"/>
                <w14:ligatures w14:val="none"/>
              </w:rPr>
              <w:t>TIẾP THU/GIẢI TRÌNH</w:t>
            </w:r>
          </w:p>
        </w:tc>
      </w:tr>
      <w:tr w:rsidR="000A7E07" w:rsidRPr="00D757E1" w14:paraId="24E14083" w14:textId="77777777" w:rsidTr="00680ED1">
        <w:trPr>
          <w:trHeight w:val="20"/>
        </w:trPr>
        <w:tc>
          <w:tcPr>
            <w:tcW w:w="846" w:type="dxa"/>
          </w:tcPr>
          <w:p w14:paraId="3B2B937C" w14:textId="6B69CF7B" w:rsidR="000A7E07" w:rsidRPr="00D757E1" w:rsidRDefault="000A7E07" w:rsidP="000A7E07">
            <w:pPr>
              <w:jc w:val="center"/>
              <w:rPr>
                <w:b/>
                <w:szCs w:val="24"/>
                <w:lang w:val="en-US"/>
              </w:rPr>
            </w:pPr>
            <w:r w:rsidRPr="00D757E1">
              <w:rPr>
                <w:b/>
                <w:szCs w:val="24"/>
                <w:lang w:val="en-US"/>
              </w:rPr>
              <w:t>I</w:t>
            </w:r>
          </w:p>
        </w:tc>
        <w:tc>
          <w:tcPr>
            <w:tcW w:w="14317" w:type="dxa"/>
            <w:gridSpan w:val="3"/>
            <w:noWrap/>
          </w:tcPr>
          <w:p w14:paraId="5589DC9C" w14:textId="407EDDB7" w:rsidR="000A7E07" w:rsidRPr="00D757E1" w:rsidRDefault="000A7E07" w:rsidP="000A7E07">
            <w:pPr>
              <w:widowControl w:val="0"/>
              <w:jc w:val="center"/>
              <w:rPr>
                <w:rFonts w:cs="Times New Roman"/>
                <w:szCs w:val="24"/>
                <w:lang w:eastAsia="vi-VN"/>
              </w:rPr>
            </w:pPr>
            <w:r w:rsidRPr="00D757E1">
              <w:rPr>
                <w:rFonts w:cs="Times New Roman"/>
                <w:b/>
                <w:szCs w:val="24"/>
                <w:lang w:val="en-US"/>
              </w:rPr>
              <w:t>Ý KIẾN CHUNG</w:t>
            </w:r>
          </w:p>
        </w:tc>
      </w:tr>
      <w:tr w:rsidR="00936E1A" w:rsidRPr="00D757E1" w14:paraId="288761B1" w14:textId="77777777" w:rsidTr="007E7B90">
        <w:trPr>
          <w:trHeight w:val="20"/>
        </w:trPr>
        <w:tc>
          <w:tcPr>
            <w:tcW w:w="846" w:type="dxa"/>
          </w:tcPr>
          <w:p w14:paraId="6B697121" w14:textId="6DE9D714" w:rsidR="00936E1A" w:rsidRPr="00D757E1" w:rsidRDefault="009229F7" w:rsidP="000A7E07">
            <w:pPr>
              <w:widowControl w:val="0"/>
              <w:jc w:val="center"/>
              <w:rPr>
                <w:bCs/>
                <w:color w:val="000000"/>
                <w:szCs w:val="24"/>
                <w:lang w:val="en-US"/>
              </w:rPr>
            </w:pPr>
            <w:r w:rsidRPr="00D757E1">
              <w:rPr>
                <w:bCs/>
                <w:color w:val="000000"/>
                <w:szCs w:val="24"/>
                <w:lang w:val="en-US"/>
              </w:rPr>
              <w:t>1</w:t>
            </w:r>
          </w:p>
        </w:tc>
        <w:tc>
          <w:tcPr>
            <w:tcW w:w="10631" w:type="dxa"/>
            <w:gridSpan w:val="2"/>
            <w:noWrap/>
          </w:tcPr>
          <w:p w14:paraId="483908CA" w14:textId="53BEED3A" w:rsidR="00423740" w:rsidRPr="00D757E1" w:rsidRDefault="00936E1A" w:rsidP="0022212A">
            <w:pPr>
              <w:widowControl w:val="0"/>
              <w:jc w:val="both"/>
              <w:rPr>
                <w:rFonts w:cs="Times New Roman"/>
                <w:bCs/>
                <w:szCs w:val="24"/>
                <w:lang w:val="en-US" w:eastAsia="vi-VN"/>
              </w:rPr>
            </w:pPr>
            <w:r w:rsidRPr="00D757E1">
              <w:rPr>
                <w:rFonts w:cs="Times New Roman"/>
                <w:bCs/>
                <w:szCs w:val="24"/>
                <w:lang w:val="en-US" w:eastAsia="vi-VN"/>
              </w:rPr>
              <w:t>Hà Tĩnh:</w:t>
            </w:r>
            <w:r w:rsidR="00423740" w:rsidRPr="00D757E1">
              <w:rPr>
                <w:rFonts w:cs="Times New Roman"/>
                <w:bCs/>
                <w:szCs w:val="24"/>
                <w:lang w:val="en-US" w:eastAsia="vi-VN"/>
              </w:rPr>
              <w:t xml:space="preserve"> </w:t>
            </w:r>
            <w:r w:rsidRPr="00D757E1">
              <w:rPr>
                <w:rFonts w:cs="Times New Roman"/>
                <w:bCs/>
                <w:szCs w:val="24"/>
                <w:lang w:val="en-US" w:eastAsia="vi-VN"/>
              </w:rPr>
              <w:t xml:space="preserve">Đề nghị cơ quan soạn thảo bổ sung nội dung quy định </w:t>
            </w:r>
            <w:r w:rsidRPr="00D757E1">
              <w:rPr>
                <w:rFonts w:cs="Times New Roman"/>
                <w:bCs/>
                <w:i/>
                <w:szCs w:val="24"/>
                <w:lang w:val="en-US" w:eastAsia="vi-VN"/>
              </w:rPr>
              <w:t>“điều động”</w:t>
            </w:r>
            <w:r w:rsidRPr="00D757E1">
              <w:rPr>
                <w:rFonts w:cs="Times New Roman"/>
                <w:bCs/>
                <w:szCs w:val="24"/>
                <w:lang w:val="en-US" w:eastAsia="vi-VN"/>
              </w:rPr>
              <w:t xml:space="preserve"> để đảm bảo phù hợp quy định của Luật Viên chức năm 2025.</w:t>
            </w:r>
          </w:p>
        </w:tc>
        <w:tc>
          <w:tcPr>
            <w:tcW w:w="3686" w:type="dxa"/>
          </w:tcPr>
          <w:p w14:paraId="4F130A85" w14:textId="720A1533" w:rsidR="00936E1A" w:rsidRPr="00D757E1" w:rsidRDefault="00357320" w:rsidP="00357320">
            <w:pPr>
              <w:widowControl w:val="0"/>
              <w:jc w:val="both"/>
              <w:rPr>
                <w:rFonts w:cs="Times New Roman"/>
                <w:szCs w:val="24"/>
                <w:lang w:val="en-US" w:eastAsia="vi-VN"/>
              </w:rPr>
            </w:pPr>
            <w:r w:rsidRPr="00D757E1">
              <w:rPr>
                <w:rFonts w:cs="Times New Roman"/>
                <w:szCs w:val="24"/>
                <w:lang w:val="en-US" w:eastAsia="vi-VN"/>
              </w:rPr>
              <w:t>Theo quy định tại khoản 6 Điều 4 Luật Viên chức, việc điều động viên chức chỉ thực hiện trong các trường hợp theo quy định của Đảng hoặc theo quy định của pháp luật về hoạt động nghề nghiệp theo quy định</w:t>
            </w:r>
            <w:r w:rsidR="0022212A" w:rsidRPr="00D757E1">
              <w:rPr>
                <w:rFonts w:cs="Times New Roman"/>
                <w:szCs w:val="24"/>
                <w:lang w:val="en-US" w:eastAsia="vi-VN"/>
              </w:rPr>
              <w:t>.</w:t>
            </w:r>
          </w:p>
        </w:tc>
      </w:tr>
      <w:tr w:rsidR="004D356A" w:rsidRPr="00D757E1" w14:paraId="5E9900BB" w14:textId="77777777" w:rsidTr="00587A8D">
        <w:trPr>
          <w:trHeight w:val="20"/>
        </w:trPr>
        <w:tc>
          <w:tcPr>
            <w:tcW w:w="846" w:type="dxa"/>
          </w:tcPr>
          <w:p w14:paraId="1551C848" w14:textId="3EED0A95" w:rsidR="004D356A" w:rsidRPr="00D757E1" w:rsidRDefault="009229F7" w:rsidP="000A7E07">
            <w:pPr>
              <w:widowControl w:val="0"/>
              <w:jc w:val="center"/>
              <w:rPr>
                <w:color w:val="000000"/>
                <w:szCs w:val="24"/>
                <w:lang w:val="en-US"/>
              </w:rPr>
            </w:pPr>
            <w:r w:rsidRPr="00D757E1">
              <w:rPr>
                <w:color w:val="000000"/>
                <w:szCs w:val="24"/>
                <w:lang w:val="en-US"/>
              </w:rPr>
              <w:t>2</w:t>
            </w:r>
          </w:p>
        </w:tc>
        <w:tc>
          <w:tcPr>
            <w:tcW w:w="10631" w:type="dxa"/>
            <w:gridSpan w:val="2"/>
            <w:noWrap/>
          </w:tcPr>
          <w:p w14:paraId="7049B0A2" w14:textId="0E1F99D6" w:rsidR="004D356A" w:rsidRPr="00D757E1" w:rsidRDefault="004D356A" w:rsidP="004D356A">
            <w:pPr>
              <w:widowControl w:val="0"/>
              <w:jc w:val="both"/>
              <w:rPr>
                <w:rFonts w:cs="Times New Roman"/>
                <w:bCs/>
                <w:szCs w:val="24"/>
                <w:lang w:eastAsia="vi-VN"/>
              </w:rPr>
            </w:pPr>
            <w:r w:rsidRPr="00D757E1">
              <w:rPr>
                <w:rFonts w:cs="Times New Roman"/>
                <w:color w:val="000000"/>
                <w:szCs w:val="24"/>
                <w:lang w:val="en-US"/>
              </w:rPr>
              <w:t>Hải Phòng: Đề nghị bổ sung điều khoản chuyển tiếp đối với trường hợp đã được giao quyền/ phụ trách đơn vị trước ngày Nghị định có hiệu lực</w:t>
            </w:r>
            <w:r w:rsidR="0022212A" w:rsidRPr="00D757E1">
              <w:rPr>
                <w:rFonts w:cs="Times New Roman"/>
                <w:color w:val="000000"/>
                <w:szCs w:val="24"/>
                <w:lang w:val="en-US"/>
              </w:rPr>
              <w:t>.</w:t>
            </w:r>
          </w:p>
        </w:tc>
        <w:tc>
          <w:tcPr>
            <w:tcW w:w="3686" w:type="dxa"/>
          </w:tcPr>
          <w:p w14:paraId="560A2778" w14:textId="2428CC4C" w:rsidR="0022212A" w:rsidRPr="00D757E1" w:rsidRDefault="00D757E1" w:rsidP="0022212A">
            <w:pPr>
              <w:widowControl w:val="0"/>
              <w:jc w:val="both"/>
              <w:rPr>
                <w:rFonts w:cs="Times New Roman"/>
                <w:szCs w:val="24"/>
                <w:lang w:val="en-US" w:eastAsia="vi-VN"/>
              </w:rPr>
            </w:pPr>
            <w:r w:rsidRPr="00D757E1">
              <w:rPr>
                <w:rFonts w:cs="Times New Roman"/>
                <w:szCs w:val="24"/>
                <w:lang w:val="en-US" w:eastAsia="vi-VN"/>
              </w:rPr>
              <w:t>Bộ Nội vụ nghiên cứu để hoàn thiện dự thảo Nghị định</w:t>
            </w:r>
          </w:p>
        </w:tc>
      </w:tr>
      <w:tr w:rsidR="00646FE3" w:rsidRPr="00D757E1" w14:paraId="7DAC496C" w14:textId="77777777" w:rsidTr="00C17F0C">
        <w:trPr>
          <w:trHeight w:val="20"/>
        </w:trPr>
        <w:tc>
          <w:tcPr>
            <w:tcW w:w="846" w:type="dxa"/>
          </w:tcPr>
          <w:p w14:paraId="395FE05B" w14:textId="4565E767" w:rsidR="00646FE3" w:rsidRPr="00D757E1" w:rsidRDefault="00646FE3" w:rsidP="000A7E07">
            <w:pPr>
              <w:widowControl w:val="0"/>
              <w:jc w:val="center"/>
              <w:rPr>
                <w:b/>
                <w:color w:val="000000"/>
                <w:szCs w:val="24"/>
              </w:rPr>
            </w:pPr>
            <w:r w:rsidRPr="00D757E1">
              <w:rPr>
                <w:b/>
                <w:bCs/>
                <w:color w:val="000000"/>
                <w:szCs w:val="24"/>
                <w:lang w:val="en-US"/>
              </w:rPr>
              <w:t>II</w:t>
            </w:r>
          </w:p>
        </w:tc>
        <w:tc>
          <w:tcPr>
            <w:tcW w:w="14317" w:type="dxa"/>
            <w:gridSpan w:val="3"/>
            <w:noWrap/>
          </w:tcPr>
          <w:p w14:paraId="7E5E2B33" w14:textId="467EE929" w:rsidR="00646FE3" w:rsidRPr="00D757E1" w:rsidRDefault="00646FE3" w:rsidP="00646FE3">
            <w:pPr>
              <w:widowControl w:val="0"/>
              <w:jc w:val="center"/>
              <w:rPr>
                <w:rFonts w:cs="Times New Roman"/>
                <w:szCs w:val="24"/>
                <w:lang w:eastAsia="vi-VN"/>
              </w:rPr>
            </w:pPr>
            <w:r w:rsidRPr="00D757E1">
              <w:rPr>
                <w:rFonts w:cs="Times New Roman"/>
                <w:b/>
                <w:color w:val="000000"/>
                <w:szCs w:val="24"/>
                <w:lang w:val="en-US"/>
              </w:rPr>
              <w:t>NỘI DUNG DỰ THẢO NGHỊ ĐỊNH</w:t>
            </w:r>
          </w:p>
        </w:tc>
      </w:tr>
      <w:tr w:rsidR="00192731" w:rsidRPr="00D757E1" w14:paraId="145BD728" w14:textId="77777777" w:rsidTr="000A7E07">
        <w:trPr>
          <w:trHeight w:val="20"/>
        </w:trPr>
        <w:tc>
          <w:tcPr>
            <w:tcW w:w="846" w:type="dxa"/>
          </w:tcPr>
          <w:p w14:paraId="1046C564" w14:textId="77777777" w:rsidR="00192731" w:rsidRPr="00D757E1" w:rsidRDefault="00192731" w:rsidP="00EE699A">
            <w:pPr>
              <w:pStyle w:val="ListParagraph"/>
              <w:numPr>
                <w:ilvl w:val="0"/>
                <w:numId w:val="2"/>
              </w:numPr>
              <w:jc w:val="center"/>
              <w:rPr>
                <w:bCs/>
                <w:lang w:eastAsia="vi-VN"/>
              </w:rPr>
            </w:pPr>
          </w:p>
        </w:tc>
        <w:tc>
          <w:tcPr>
            <w:tcW w:w="6237" w:type="dxa"/>
            <w:noWrap/>
          </w:tcPr>
          <w:p w14:paraId="7EA5AF26" w14:textId="070AE328" w:rsidR="00192731" w:rsidRPr="00D757E1" w:rsidRDefault="00192731" w:rsidP="00192731">
            <w:pPr>
              <w:ind w:firstLine="22"/>
              <w:jc w:val="both"/>
              <w:rPr>
                <w:rFonts w:cs="Times New Roman"/>
                <w:b/>
                <w:bCs/>
                <w:szCs w:val="24"/>
                <w:lang w:eastAsia="vi-VN"/>
              </w:rPr>
            </w:pPr>
            <w:r w:rsidRPr="00D757E1">
              <w:rPr>
                <w:b/>
                <w:bCs/>
                <w:szCs w:val="24"/>
              </w:rPr>
              <w:t>Điều 2. Đối tượng áp dụng</w:t>
            </w:r>
          </w:p>
        </w:tc>
        <w:tc>
          <w:tcPr>
            <w:tcW w:w="4394" w:type="dxa"/>
          </w:tcPr>
          <w:p w14:paraId="353D502C" w14:textId="6B485C32" w:rsidR="00192731" w:rsidRPr="00D757E1" w:rsidRDefault="00192731" w:rsidP="00192731">
            <w:pPr>
              <w:widowControl w:val="0"/>
              <w:jc w:val="both"/>
              <w:rPr>
                <w:rFonts w:cs="Times New Roman"/>
                <w:bCs/>
                <w:szCs w:val="24"/>
                <w:lang w:eastAsia="vi-VN"/>
              </w:rPr>
            </w:pPr>
          </w:p>
        </w:tc>
        <w:tc>
          <w:tcPr>
            <w:tcW w:w="3686" w:type="dxa"/>
          </w:tcPr>
          <w:p w14:paraId="0C397C22" w14:textId="38352E92" w:rsidR="00192731" w:rsidRPr="00D757E1" w:rsidRDefault="00192731" w:rsidP="00192731">
            <w:pPr>
              <w:widowControl w:val="0"/>
              <w:jc w:val="both"/>
              <w:rPr>
                <w:rFonts w:cs="Times New Roman"/>
                <w:bCs/>
                <w:szCs w:val="24"/>
                <w:lang w:eastAsia="vi-VN"/>
              </w:rPr>
            </w:pPr>
          </w:p>
        </w:tc>
      </w:tr>
      <w:tr w:rsidR="00192731" w:rsidRPr="00D757E1" w14:paraId="19F923F2" w14:textId="77777777" w:rsidTr="000A7E07">
        <w:trPr>
          <w:trHeight w:val="20"/>
        </w:trPr>
        <w:tc>
          <w:tcPr>
            <w:tcW w:w="846" w:type="dxa"/>
          </w:tcPr>
          <w:p w14:paraId="2E22BB00" w14:textId="77777777" w:rsidR="00192731" w:rsidRPr="00D757E1" w:rsidRDefault="00192731" w:rsidP="00EE699A">
            <w:pPr>
              <w:pStyle w:val="ListParagraph"/>
              <w:numPr>
                <w:ilvl w:val="0"/>
                <w:numId w:val="2"/>
              </w:numPr>
              <w:jc w:val="center"/>
              <w:rPr>
                <w:bCs/>
              </w:rPr>
            </w:pPr>
          </w:p>
        </w:tc>
        <w:tc>
          <w:tcPr>
            <w:tcW w:w="6237" w:type="dxa"/>
            <w:noWrap/>
          </w:tcPr>
          <w:p w14:paraId="2364F9FC" w14:textId="23533B53" w:rsidR="00192731" w:rsidRPr="00D757E1" w:rsidRDefault="00192731" w:rsidP="00192731">
            <w:pPr>
              <w:ind w:firstLine="22"/>
              <w:jc w:val="both"/>
              <w:rPr>
                <w:rFonts w:cs="Times New Roman"/>
                <w:bCs/>
                <w:szCs w:val="24"/>
              </w:rPr>
            </w:pPr>
            <w:r w:rsidRPr="00D757E1">
              <w:rPr>
                <w:szCs w:val="24"/>
              </w:rPr>
              <w:t>2. Cơ quan quản lý viên chức, bao gồm:</w:t>
            </w:r>
          </w:p>
        </w:tc>
        <w:tc>
          <w:tcPr>
            <w:tcW w:w="4394" w:type="dxa"/>
          </w:tcPr>
          <w:p w14:paraId="73D70472" w14:textId="0D844719" w:rsidR="00192731" w:rsidRPr="00D757E1" w:rsidRDefault="00192731" w:rsidP="00354EF8">
            <w:pPr>
              <w:widowControl w:val="0"/>
              <w:jc w:val="both"/>
              <w:rPr>
                <w:rFonts w:cs="Times New Roman"/>
                <w:bCs/>
                <w:szCs w:val="24"/>
                <w:lang w:val="en-US" w:eastAsia="vi-VN"/>
              </w:rPr>
            </w:pPr>
          </w:p>
        </w:tc>
        <w:tc>
          <w:tcPr>
            <w:tcW w:w="3686" w:type="dxa"/>
          </w:tcPr>
          <w:p w14:paraId="1AD289B2" w14:textId="77777777" w:rsidR="00192731" w:rsidRPr="00D757E1" w:rsidRDefault="00192731" w:rsidP="00354EF8">
            <w:pPr>
              <w:widowControl w:val="0"/>
              <w:jc w:val="both"/>
              <w:rPr>
                <w:rFonts w:cs="Times New Roman"/>
                <w:bCs/>
                <w:szCs w:val="24"/>
                <w:lang w:eastAsia="vi-VN"/>
              </w:rPr>
            </w:pPr>
          </w:p>
        </w:tc>
      </w:tr>
      <w:tr w:rsidR="00192731" w:rsidRPr="00D757E1" w14:paraId="7AAC7232" w14:textId="77777777" w:rsidTr="000A7E07">
        <w:trPr>
          <w:trHeight w:val="20"/>
        </w:trPr>
        <w:tc>
          <w:tcPr>
            <w:tcW w:w="846" w:type="dxa"/>
          </w:tcPr>
          <w:p w14:paraId="1347A8ED" w14:textId="77777777" w:rsidR="00192731" w:rsidRPr="00D757E1" w:rsidRDefault="00192731" w:rsidP="00EE699A">
            <w:pPr>
              <w:pStyle w:val="ListParagraph"/>
              <w:numPr>
                <w:ilvl w:val="0"/>
                <w:numId w:val="2"/>
              </w:numPr>
              <w:jc w:val="center"/>
              <w:rPr>
                <w:bCs/>
              </w:rPr>
            </w:pPr>
          </w:p>
        </w:tc>
        <w:tc>
          <w:tcPr>
            <w:tcW w:w="6237" w:type="dxa"/>
            <w:noWrap/>
          </w:tcPr>
          <w:p w14:paraId="1C9A7D57" w14:textId="1244CCDF" w:rsidR="00192731" w:rsidRPr="00D757E1" w:rsidRDefault="00192731" w:rsidP="00192731">
            <w:pPr>
              <w:ind w:firstLine="22"/>
              <w:jc w:val="both"/>
              <w:rPr>
                <w:rFonts w:cs="Times New Roman"/>
                <w:bCs/>
                <w:szCs w:val="24"/>
              </w:rPr>
            </w:pPr>
            <w:r w:rsidRPr="00D757E1">
              <w:rPr>
                <w:szCs w:val="24"/>
              </w:rPr>
              <w:t>đ) Bộ, cơ quan ngang Bộ;</w:t>
            </w:r>
          </w:p>
        </w:tc>
        <w:tc>
          <w:tcPr>
            <w:tcW w:w="4394" w:type="dxa"/>
          </w:tcPr>
          <w:p w14:paraId="6DC7222F" w14:textId="74640A83" w:rsidR="00192731" w:rsidRPr="00D757E1" w:rsidRDefault="009564B7" w:rsidP="00192731">
            <w:pPr>
              <w:widowControl w:val="0"/>
              <w:jc w:val="both"/>
              <w:rPr>
                <w:rFonts w:cs="Times New Roman"/>
                <w:bCs/>
                <w:szCs w:val="24"/>
                <w:lang w:eastAsia="vi-VN"/>
              </w:rPr>
            </w:pPr>
            <w:r w:rsidRPr="00D757E1">
              <w:rPr>
                <w:rFonts w:cs="Times New Roman"/>
                <w:bCs/>
                <w:szCs w:val="24"/>
                <w:lang w:val="en-US" w:eastAsia="vi-VN"/>
              </w:rPr>
              <w:t xml:space="preserve">Đề nghị làm rõ sự phù hợp của quy định tại điểm đ khoản 2 Điều 2 với quy định về cơ quan có thẩm quyền thành lập đơn vị sự nghiệp công lập quy định tại Điều 19 Nghị định số 120/2020/NĐ-CP (Bộ Nông nghiệp </w:t>
            </w:r>
            <w:r w:rsidRPr="00D757E1">
              <w:rPr>
                <w:rFonts w:cs="Times New Roman"/>
                <w:bCs/>
                <w:szCs w:val="24"/>
                <w:lang w:val="en-US" w:eastAsia="vi-VN"/>
              </w:rPr>
              <w:lastRenderedPageBreak/>
              <w:t>và Môi trường)</w:t>
            </w:r>
          </w:p>
        </w:tc>
        <w:tc>
          <w:tcPr>
            <w:tcW w:w="3686" w:type="dxa"/>
          </w:tcPr>
          <w:p w14:paraId="0B774C07" w14:textId="057875B6" w:rsidR="0022212A" w:rsidRPr="00D757E1" w:rsidRDefault="0022212A" w:rsidP="00192731">
            <w:pPr>
              <w:widowControl w:val="0"/>
              <w:jc w:val="both"/>
              <w:rPr>
                <w:rFonts w:cs="Times New Roman"/>
                <w:bCs/>
                <w:szCs w:val="24"/>
                <w:lang w:val="en-US" w:eastAsia="vi-VN"/>
              </w:rPr>
            </w:pPr>
            <w:r w:rsidRPr="00D757E1">
              <w:rPr>
                <w:rFonts w:cs="Times New Roman"/>
                <w:bCs/>
                <w:szCs w:val="24"/>
                <w:lang w:val="en-US" w:eastAsia="vi-VN"/>
              </w:rPr>
              <w:lastRenderedPageBreak/>
              <w:t xml:space="preserve">Khoản 4 Điều 2 dự thảo đã quy định cơ quan có thẩm quyền </w:t>
            </w:r>
            <w:r w:rsidR="00CA3D95" w:rsidRPr="00D757E1">
              <w:rPr>
                <w:rFonts w:cs="Times New Roman"/>
                <w:bCs/>
                <w:szCs w:val="24"/>
                <w:lang w:val="en-US" w:eastAsia="vi-VN"/>
              </w:rPr>
              <w:t>quản lý, thành lập đơn vị sự nghiệp công lập</w:t>
            </w:r>
            <w:r w:rsidRPr="00D757E1">
              <w:rPr>
                <w:rFonts w:cs="Times New Roman"/>
                <w:bCs/>
                <w:szCs w:val="24"/>
                <w:lang w:val="en-US" w:eastAsia="vi-VN"/>
              </w:rPr>
              <w:t xml:space="preserve"> </w:t>
            </w:r>
          </w:p>
        </w:tc>
      </w:tr>
      <w:tr w:rsidR="00192731" w:rsidRPr="00D757E1" w14:paraId="68DC4CD7" w14:textId="77777777" w:rsidTr="000A7E07">
        <w:trPr>
          <w:trHeight w:val="20"/>
        </w:trPr>
        <w:tc>
          <w:tcPr>
            <w:tcW w:w="846" w:type="dxa"/>
          </w:tcPr>
          <w:p w14:paraId="063C9795" w14:textId="77777777" w:rsidR="00192731" w:rsidRPr="00D757E1" w:rsidRDefault="00192731" w:rsidP="00EE699A">
            <w:pPr>
              <w:pStyle w:val="ListParagraph"/>
              <w:numPr>
                <w:ilvl w:val="0"/>
                <w:numId w:val="2"/>
              </w:numPr>
              <w:jc w:val="center"/>
              <w:rPr>
                <w:bCs/>
              </w:rPr>
            </w:pPr>
          </w:p>
        </w:tc>
        <w:tc>
          <w:tcPr>
            <w:tcW w:w="6237" w:type="dxa"/>
            <w:noWrap/>
          </w:tcPr>
          <w:p w14:paraId="7FDDB2A0" w14:textId="58473EB8" w:rsidR="00192731" w:rsidRPr="00D757E1" w:rsidRDefault="00192731" w:rsidP="00192731">
            <w:pPr>
              <w:jc w:val="both"/>
              <w:rPr>
                <w:rFonts w:cs="Times New Roman"/>
                <w:b/>
                <w:bCs/>
                <w:szCs w:val="24"/>
              </w:rPr>
            </w:pPr>
            <w:r w:rsidRPr="00D757E1">
              <w:rPr>
                <w:b/>
                <w:bCs/>
                <w:szCs w:val="24"/>
              </w:rPr>
              <w:t>Điều 3. Thẩm quyền tuyển dụng viên chức</w:t>
            </w:r>
          </w:p>
        </w:tc>
        <w:tc>
          <w:tcPr>
            <w:tcW w:w="4394" w:type="dxa"/>
          </w:tcPr>
          <w:p w14:paraId="771AB09D" w14:textId="77777777" w:rsidR="00192731" w:rsidRPr="00D757E1" w:rsidRDefault="00192731" w:rsidP="00192731">
            <w:pPr>
              <w:jc w:val="both"/>
              <w:rPr>
                <w:rFonts w:cs="Times New Roman"/>
                <w:bCs/>
                <w:szCs w:val="24"/>
                <w:lang w:eastAsia="vi-VN"/>
              </w:rPr>
            </w:pPr>
          </w:p>
        </w:tc>
        <w:tc>
          <w:tcPr>
            <w:tcW w:w="3686" w:type="dxa"/>
          </w:tcPr>
          <w:p w14:paraId="55F6670D" w14:textId="77777777" w:rsidR="00192731" w:rsidRPr="00D757E1" w:rsidRDefault="00192731" w:rsidP="00192731">
            <w:pPr>
              <w:widowControl w:val="0"/>
              <w:jc w:val="both"/>
              <w:rPr>
                <w:rFonts w:cs="Times New Roman"/>
                <w:bCs/>
                <w:szCs w:val="24"/>
                <w:lang w:eastAsia="vi-VN"/>
              </w:rPr>
            </w:pPr>
          </w:p>
        </w:tc>
      </w:tr>
      <w:tr w:rsidR="00CA3D95" w:rsidRPr="00D757E1" w14:paraId="6AE7880E" w14:textId="77777777" w:rsidTr="000A7E07">
        <w:trPr>
          <w:trHeight w:val="20"/>
        </w:trPr>
        <w:tc>
          <w:tcPr>
            <w:tcW w:w="846" w:type="dxa"/>
          </w:tcPr>
          <w:p w14:paraId="75D25082" w14:textId="77777777" w:rsidR="00CA3D95" w:rsidRPr="00D757E1" w:rsidRDefault="00CA3D95" w:rsidP="00EE699A">
            <w:pPr>
              <w:pStyle w:val="ListParagraph"/>
              <w:numPr>
                <w:ilvl w:val="0"/>
                <w:numId w:val="2"/>
              </w:numPr>
              <w:jc w:val="center"/>
              <w:rPr>
                <w:bCs/>
              </w:rPr>
            </w:pPr>
          </w:p>
        </w:tc>
        <w:tc>
          <w:tcPr>
            <w:tcW w:w="6237" w:type="dxa"/>
            <w:noWrap/>
          </w:tcPr>
          <w:p w14:paraId="667CBC41" w14:textId="403DF767" w:rsidR="00CA3D95" w:rsidRPr="00D757E1" w:rsidRDefault="00CA3D95" w:rsidP="00192731">
            <w:pPr>
              <w:jc w:val="both"/>
              <w:rPr>
                <w:rFonts w:cs="Times New Roman"/>
                <w:bCs/>
                <w:szCs w:val="24"/>
              </w:rPr>
            </w:pPr>
            <w:r w:rsidRPr="00D757E1">
              <w:rPr>
                <w:szCs w:val="24"/>
              </w:rPr>
              <w:t>1. Người đứng đầu đơn vị sự nghiệp công lập thực hiện việc tuyển dụng viên chức đối với các đơn vị sự nghiệp sau đây:</w:t>
            </w:r>
          </w:p>
        </w:tc>
        <w:tc>
          <w:tcPr>
            <w:tcW w:w="4394" w:type="dxa"/>
            <w:vMerge w:val="restart"/>
          </w:tcPr>
          <w:p w14:paraId="5A4EF5E2" w14:textId="09C5C7C9" w:rsidR="00CA3D95" w:rsidRPr="00D757E1" w:rsidRDefault="00CA3D95" w:rsidP="00423740">
            <w:pPr>
              <w:jc w:val="both"/>
              <w:rPr>
                <w:rFonts w:cs="Times New Roman"/>
                <w:bCs/>
                <w:szCs w:val="24"/>
                <w:lang w:val="en-US" w:eastAsia="vi-VN"/>
              </w:rPr>
            </w:pPr>
            <w:r w:rsidRPr="00D757E1">
              <w:rPr>
                <w:rFonts w:cs="Times New Roman"/>
                <w:bCs/>
                <w:szCs w:val="24"/>
                <w:lang w:val="en-US" w:eastAsia="vi-VN"/>
              </w:rPr>
              <w:t>Đề nghị không quy định thẩm quyền cho người đứng đầu để thống nhất với Luật Viên chức năm 2025 (Hải Phòng)</w:t>
            </w:r>
          </w:p>
        </w:tc>
        <w:tc>
          <w:tcPr>
            <w:tcW w:w="3686" w:type="dxa"/>
            <w:vMerge w:val="restart"/>
          </w:tcPr>
          <w:p w14:paraId="223BCB00" w14:textId="4D9A2907" w:rsidR="00CA3D95" w:rsidRPr="00D757E1" w:rsidRDefault="00CA3D95" w:rsidP="00423740">
            <w:pPr>
              <w:widowControl w:val="0"/>
              <w:jc w:val="both"/>
              <w:rPr>
                <w:rFonts w:cs="Times New Roman"/>
                <w:bCs/>
                <w:szCs w:val="24"/>
                <w:lang w:val="en-US" w:eastAsia="vi-VN"/>
              </w:rPr>
            </w:pPr>
            <w:r w:rsidRPr="00D757E1">
              <w:rPr>
                <w:rFonts w:cs="Times New Roman"/>
                <w:bCs/>
                <w:szCs w:val="24"/>
                <w:lang w:val="en-US" w:eastAsia="vi-VN"/>
              </w:rPr>
              <w:t>Căn cứ quy định tại khoản 2 Điều 18 Luật Viên chức, dự thảo Nghị định quy định thẩm quyền tuyển dụng cho người đứng đầu đơn vị sự nghiệp công lập để đẩy mạnh tự chủ về tổ chức bộ máy, tiền lương và các khoản thù lao, đãi ngộ khác, tuyển dụng và sử dụng nhân sự.</w:t>
            </w:r>
          </w:p>
        </w:tc>
      </w:tr>
      <w:tr w:rsidR="00CA3D95" w:rsidRPr="00D757E1" w14:paraId="5416F880" w14:textId="77777777" w:rsidTr="000A7E07">
        <w:trPr>
          <w:trHeight w:val="20"/>
        </w:trPr>
        <w:tc>
          <w:tcPr>
            <w:tcW w:w="846" w:type="dxa"/>
          </w:tcPr>
          <w:p w14:paraId="4042C25D" w14:textId="77777777" w:rsidR="00CA3D95" w:rsidRPr="00D757E1" w:rsidRDefault="00CA3D95" w:rsidP="00EE699A">
            <w:pPr>
              <w:pStyle w:val="ListParagraph"/>
              <w:numPr>
                <w:ilvl w:val="0"/>
                <w:numId w:val="2"/>
              </w:numPr>
              <w:jc w:val="center"/>
              <w:rPr>
                <w:bCs/>
              </w:rPr>
            </w:pPr>
          </w:p>
        </w:tc>
        <w:tc>
          <w:tcPr>
            <w:tcW w:w="6237" w:type="dxa"/>
            <w:noWrap/>
          </w:tcPr>
          <w:p w14:paraId="4F5B5EBF" w14:textId="24490D1A" w:rsidR="00CA3D95" w:rsidRPr="00D757E1" w:rsidRDefault="00CA3D95" w:rsidP="00192731">
            <w:pPr>
              <w:jc w:val="both"/>
              <w:rPr>
                <w:rFonts w:cs="Times New Roman"/>
                <w:bCs/>
                <w:szCs w:val="24"/>
              </w:rPr>
            </w:pPr>
            <w:r w:rsidRPr="00D757E1">
              <w:rPr>
                <w:szCs w:val="24"/>
              </w:rPr>
              <w:t>a) Đơn vị sự nghiệp công lập tự bảo đảm chi thường xuyên và chi đầu tư (viết tắt là đơn vị nhóm 1);</w:t>
            </w:r>
          </w:p>
        </w:tc>
        <w:tc>
          <w:tcPr>
            <w:tcW w:w="4394" w:type="dxa"/>
            <w:vMerge/>
          </w:tcPr>
          <w:p w14:paraId="7F4EA152" w14:textId="77777777" w:rsidR="00CA3D95" w:rsidRPr="00D757E1" w:rsidRDefault="00CA3D95" w:rsidP="00192731">
            <w:pPr>
              <w:jc w:val="both"/>
              <w:rPr>
                <w:rFonts w:cs="Times New Roman"/>
                <w:bCs/>
                <w:szCs w:val="24"/>
                <w:lang w:eastAsia="vi-VN"/>
              </w:rPr>
            </w:pPr>
          </w:p>
        </w:tc>
        <w:tc>
          <w:tcPr>
            <w:tcW w:w="3686" w:type="dxa"/>
            <w:vMerge/>
          </w:tcPr>
          <w:p w14:paraId="068FC220" w14:textId="77777777" w:rsidR="00CA3D95" w:rsidRPr="00D757E1" w:rsidRDefault="00CA3D95" w:rsidP="00192731">
            <w:pPr>
              <w:widowControl w:val="0"/>
              <w:jc w:val="both"/>
              <w:rPr>
                <w:rFonts w:cs="Times New Roman"/>
                <w:bCs/>
                <w:szCs w:val="24"/>
                <w:lang w:eastAsia="vi-VN"/>
              </w:rPr>
            </w:pPr>
          </w:p>
        </w:tc>
      </w:tr>
      <w:tr w:rsidR="00CA3D95" w:rsidRPr="00D757E1" w14:paraId="708867F8" w14:textId="77777777" w:rsidTr="000A7E07">
        <w:trPr>
          <w:trHeight w:val="20"/>
        </w:trPr>
        <w:tc>
          <w:tcPr>
            <w:tcW w:w="846" w:type="dxa"/>
          </w:tcPr>
          <w:p w14:paraId="66EA5EDC" w14:textId="77777777" w:rsidR="00CA3D95" w:rsidRPr="00D757E1" w:rsidRDefault="00CA3D95" w:rsidP="00EE699A">
            <w:pPr>
              <w:pStyle w:val="ListParagraph"/>
              <w:numPr>
                <w:ilvl w:val="0"/>
                <w:numId w:val="2"/>
              </w:numPr>
              <w:jc w:val="center"/>
              <w:rPr>
                <w:bCs/>
              </w:rPr>
            </w:pPr>
          </w:p>
        </w:tc>
        <w:tc>
          <w:tcPr>
            <w:tcW w:w="6237" w:type="dxa"/>
            <w:noWrap/>
          </w:tcPr>
          <w:p w14:paraId="10482D28" w14:textId="21885A64" w:rsidR="00CA3D95" w:rsidRPr="00D757E1" w:rsidRDefault="00CA3D95" w:rsidP="00192731">
            <w:pPr>
              <w:jc w:val="both"/>
              <w:rPr>
                <w:rFonts w:cs="Times New Roman"/>
                <w:bCs/>
                <w:szCs w:val="24"/>
              </w:rPr>
            </w:pPr>
            <w:r w:rsidRPr="00D757E1">
              <w:rPr>
                <w:szCs w:val="24"/>
              </w:rPr>
              <w:t>b) Đơn vị sự nghiệp công lập tự bảo đảm chi thường xuyên (viết tắt là đơn vị nhóm 2);</w:t>
            </w:r>
          </w:p>
        </w:tc>
        <w:tc>
          <w:tcPr>
            <w:tcW w:w="4394" w:type="dxa"/>
            <w:vMerge/>
          </w:tcPr>
          <w:p w14:paraId="3BF9052A" w14:textId="77777777" w:rsidR="00CA3D95" w:rsidRPr="00D757E1" w:rsidRDefault="00CA3D95" w:rsidP="00192731">
            <w:pPr>
              <w:jc w:val="both"/>
              <w:rPr>
                <w:rFonts w:cs="Times New Roman"/>
                <w:bCs/>
                <w:szCs w:val="24"/>
                <w:lang w:eastAsia="vi-VN"/>
              </w:rPr>
            </w:pPr>
          </w:p>
        </w:tc>
        <w:tc>
          <w:tcPr>
            <w:tcW w:w="3686" w:type="dxa"/>
            <w:vMerge/>
          </w:tcPr>
          <w:p w14:paraId="5B47E77C" w14:textId="77777777" w:rsidR="00CA3D95" w:rsidRPr="00D757E1" w:rsidRDefault="00CA3D95" w:rsidP="00192731">
            <w:pPr>
              <w:widowControl w:val="0"/>
              <w:jc w:val="both"/>
              <w:rPr>
                <w:rFonts w:cs="Times New Roman"/>
                <w:bCs/>
                <w:szCs w:val="24"/>
                <w:lang w:eastAsia="vi-VN"/>
              </w:rPr>
            </w:pPr>
          </w:p>
        </w:tc>
      </w:tr>
      <w:tr w:rsidR="00CA3D95" w:rsidRPr="00D757E1" w14:paraId="0C5B032E" w14:textId="77777777" w:rsidTr="000A7E07">
        <w:trPr>
          <w:trHeight w:val="20"/>
        </w:trPr>
        <w:tc>
          <w:tcPr>
            <w:tcW w:w="846" w:type="dxa"/>
          </w:tcPr>
          <w:p w14:paraId="40F691BA" w14:textId="77777777" w:rsidR="00CA3D95" w:rsidRPr="00D757E1" w:rsidRDefault="00CA3D95" w:rsidP="00EE699A">
            <w:pPr>
              <w:pStyle w:val="ListParagraph"/>
              <w:numPr>
                <w:ilvl w:val="0"/>
                <w:numId w:val="2"/>
              </w:numPr>
              <w:jc w:val="center"/>
              <w:rPr>
                <w:bCs/>
              </w:rPr>
            </w:pPr>
          </w:p>
        </w:tc>
        <w:tc>
          <w:tcPr>
            <w:tcW w:w="6237" w:type="dxa"/>
            <w:noWrap/>
          </w:tcPr>
          <w:p w14:paraId="3C0992D3" w14:textId="07006DCC" w:rsidR="00CA3D95" w:rsidRPr="00D757E1" w:rsidRDefault="00CA3D95" w:rsidP="00192731">
            <w:pPr>
              <w:jc w:val="both"/>
              <w:rPr>
                <w:rFonts w:cs="Times New Roman"/>
                <w:bCs/>
                <w:szCs w:val="24"/>
              </w:rPr>
            </w:pPr>
            <w:r w:rsidRPr="00D757E1">
              <w:rPr>
                <w:szCs w:val="24"/>
              </w:rPr>
              <w:t>c) Đơn vị sự nghiệp công lập tự bảo đảm từ 70% chi thường xuyên trở lên (viết tắt là đơn vị nhóm 3 tự chủ 70% trở lên).</w:t>
            </w:r>
          </w:p>
        </w:tc>
        <w:tc>
          <w:tcPr>
            <w:tcW w:w="4394" w:type="dxa"/>
            <w:vMerge/>
          </w:tcPr>
          <w:p w14:paraId="56527AB3" w14:textId="77777777" w:rsidR="00CA3D95" w:rsidRPr="00D757E1" w:rsidRDefault="00CA3D95" w:rsidP="00192731">
            <w:pPr>
              <w:jc w:val="both"/>
              <w:rPr>
                <w:rFonts w:cs="Times New Roman"/>
                <w:bCs/>
                <w:szCs w:val="24"/>
                <w:lang w:eastAsia="vi-VN"/>
              </w:rPr>
            </w:pPr>
          </w:p>
        </w:tc>
        <w:tc>
          <w:tcPr>
            <w:tcW w:w="3686" w:type="dxa"/>
            <w:vMerge/>
          </w:tcPr>
          <w:p w14:paraId="3539FAE5" w14:textId="77777777" w:rsidR="00CA3D95" w:rsidRPr="00D757E1" w:rsidRDefault="00CA3D95" w:rsidP="00192731">
            <w:pPr>
              <w:widowControl w:val="0"/>
              <w:jc w:val="both"/>
              <w:rPr>
                <w:rFonts w:cs="Times New Roman"/>
                <w:bCs/>
                <w:szCs w:val="24"/>
                <w:lang w:eastAsia="vi-VN"/>
              </w:rPr>
            </w:pPr>
          </w:p>
        </w:tc>
      </w:tr>
      <w:tr w:rsidR="009564B7" w:rsidRPr="00D757E1" w14:paraId="7119218F" w14:textId="77777777" w:rsidTr="000A7E07">
        <w:trPr>
          <w:trHeight w:val="20"/>
        </w:trPr>
        <w:tc>
          <w:tcPr>
            <w:tcW w:w="846" w:type="dxa"/>
          </w:tcPr>
          <w:p w14:paraId="3B80C514" w14:textId="77777777" w:rsidR="009564B7" w:rsidRPr="00D757E1" w:rsidRDefault="009564B7" w:rsidP="00EE699A">
            <w:pPr>
              <w:pStyle w:val="ListParagraph"/>
              <w:numPr>
                <w:ilvl w:val="0"/>
                <w:numId w:val="2"/>
              </w:numPr>
              <w:jc w:val="center"/>
              <w:rPr>
                <w:bCs/>
              </w:rPr>
            </w:pPr>
          </w:p>
        </w:tc>
        <w:tc>
          <w:tcPr>
            <w:tcW w:w="6237" w:type="dxa"/>
            <w:vMerge w:val="restart"/>
            <w:noWrap/>
          </w:tcPr>
          <w:p w14:paraId="627C8146" w14:textId="287799BF" w:rsidR="009564B7" w:rsidRPr="00D757E1" w:rsidRDefault="009564B7" w:rsidP="00192731">
            <w:pPr>
              <w:jc w:val="both"/>
              <w:rPr>
                <w:rFonts w:cs="Times New Roman"/>
                <w:bCs/>
                <w:szCs w:val="24"/>
              </w:rPr>
            </w:pPr>
            <w:r w:rsidRPr="00D757E1">
              <w:rPr>
                <w:szCs w:val="24"/>
              </w:rPr>
              <w:t>3. Trường hợp đơn vị quy định tại khoản 1 Điều này có nhu cầu tuyển dụng nhưng không tự mình thực hiện tuyển dụng thì báo cáo cơ quan quản lý thực hiện tuyển dụng.</w:t>
            </w:r>
          </w:p>
        </w:tc>
        <w:tc>
          <w:tcPr>
            <w:tcW w:w="4394" w:type="dxa"/>
          </w:tcPr>
          <w:p w14:paraId="5D784EA4" w14:textId="24DEEE95" w:rsidR="009564B7" w:rsidRPr="00D757E1" w:rsidRDefault="009564B7" w:rsidP="009564B7">
            <w:pPr>
              <w:jc w:val="both"/>
              <w:rPr>
                <w:rFonts w:cs="Times New Roman"/>
                <w:bCs/>
                <w:szCs w:val="24"/>
                <w:lang w:val="en-US" w:eastAsia="vi-VN"/>
              </w:rPr>
            </w:pPr>
            <w:r w:rsidRPr="00D757E1">
              <w:rPr>
                <w:rFonts w:cs="Times New Roman"/>
                <w:bCs/>
                <w:szCs w:val="24"/>
                <w:lang w:val="en-US" w:eastAsia="vi-VN"/>
              </w:rPr>
              <w:t>Đ</w:t>
            </w:r>
            <w:r w:rsidRPr="00D757E1">
              <w:rPr>
                <w:rFonts w:cs="Times New Roman"/>
                <w:bCs/>
                <w:szCs w:val="24"/>
                <w:lang w:eastAsia="vi-VN"/>
              </w:rPr>
              <w:t>ề nghị sửa thành “Trường hợp đơn vị quy định tại</w:t>
            </w:r>
            <w:r w:rsidRPr="00D757E1">
              <w:rPr>
                <w:rFonts w:cs="Times New Roman"/>
                <w:bCs/>
                <w:szCs w:val="24"/>
                <w:lang w:val="en-US" w:eastAsia="vi-VN"/>
              </w:rPr>
              <w:t xml:space="preserve"> </w:t>
            </w:r>
            <w:r w:rsidRPr="00D757E1">
              <w:rPr>
                <w:rFonts w:cs="Times New Roman"/>
                <w:bCs/>
                <w:szCs w:val="24"/>
                <w:lang w:eastAsia="vi-VN"/>
              </w:rPr>
              <w:t>khoản 1 Điều này có nhu cầu tuyển dụng nhưng không tự mình thực hiện việc</w:t>
            </w:r>
            <w:r w:rsidRPr="00D757E1">
              <w:rPr>
                <w:rFonts w:cs="Times New Roman"/>
                <w:bCs/>
                <w:szCs w:val="24"/>
                <w:lang w:val="en-US" w:eastAsia="vi-VN"/>
              </w:rPr>
              <w:t xml:space="preserve"> </w:t>
            </w:r>
            <w:r w:rsidRPr="00D757E1">
              <w:rPr>
                <w:rFonts w:cs="Times New Roman"/>
                <w:bCs/>
                <w:szCs w:val="24"/>
                <w:lang w:eastAsia="vi-VN"/>
              </w:rPr>
              <w:t xml:space="preserve">tuyển dụng thì báo cáo </w:t>
            </w:r>
            <w:r w:rsidRPr="00D757E1">
              <w:rPr>
                <w:rFonts w:cs="Times New Roman"/>
                <w:b/>
                <w:i/>
                <w:iCs/>
                <w:szCs w:val="24"/>
                <w:lang w:eastAsia="vi-VN"/>
              </w:rPr>
              <w:t>cơ quan quản lý đơn vị sự nghiệp công lập</w:t>
            </w:r>
            <w:r w:rsidRPr="00D757E1">
              <w:rPr>
                <w:rFonts w:cs="Times New Roman"/>
                <w:bCs/>
                <w:szCs w:val="24"/>
                <w:lang w:eastAsia="vi-VN"/>
              </w:rPr>
              <w:t xml:space="preserve"> thực hiện</w:t>
            </w:r>
            <w:r w:rsidRPr="00D757E1">
              <w:rPr>
                <w:rFonts w:cs="Times New Roman"/>
                <w:bCs/>
                <w:szCs w:val="24"/>
                <w:lang w:val="en-US" w:eastAsia="vi-VN"/>
              </w:rPr>
              <w:t xml:space="preserve"> </w:t>
            </w:r>
            <w:r w:rsidRPr="00D757E1">
              <w:rPr>
                <w:rFonts w:cs="Times New Roman"/>
                <w:bCs/>
                <w:szCs w:val="24"/>
                <w:lang w:eastAsia="vi-VN"/>
              </w:rPr>
              <w:t>việc tuyển dụng”</w:t>
            </w:r>
            <w:r w:rsidRPr="00D757E1">
              <w:rPr>
                <w:rFonts w:cs="Times New Roman"/>
                <w:bCs/>
                <w:szCs w:val="24"/>
                <w:lang w:val="en-US" w:eastAsia="vi-VN"/>
              </w:rPr>
              <w:t xml:space="preserve"> (Bộ Văn hóa, Thể thao và Du lịch, Hà Nội, Gia Lai, Hà Tĩnh)</w:t>
            </w:r>
          </w:p>
        </w:tc>
        <w:tc>
          <w:tcPr>
            <w:tcW w:w="3686" w:type="dxa"/>
          </w:tcPr>
          <w:p w14:paraId="6B6DDF37" w14:textId="4AEB939F" w:rsidR="00CA3D95" w:rsidRPr="00D757E1" w:rsidRDefault="00D757E1" w:rsidP="000A7E07">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9564B7" w:rsidRPr="00D757E1" w14:paraId="57C5B4C3" w14:textId="77777777" w:rsidTr="000A7E07">
        <w:trPr>
          <w:trHeight w:val="20"/>
        </w:trPr>
        <w:tc>
          <w:tcPr>
            <w:tcW w:w="846" w:type="dxa"/>
          </w:tcPr>
          <w:p w14:paraId="4A1669C1" w14:textId="77777777" w:rsidR="009564B7" w:rsidRPr="00D757E1" w:rsidRDefault="009564B7" w:rsidP="00EE699A">
            <w:pPr>
              <w:pStyle w:val="ListParagraph"/>
              <w:numPr>
                <w:ilvl w:val="0"/>
                <w:numId w:val="2"/>
              </w:numPr>
              <w:jc w:val="center"/>
              <w:rPr>
                <w:bCs/>
              </w:rPr>
            </w:pPr>
          </w:p>
        </w:tc>
        <w:tc>
          <w:tcPr>
            <w:tcW w:w="6237" w:type="dxa"/>
            <w:vMerge/>
            <w:noWrap/>
          </w:tcPr>
          <w:p w14:paraId="58E3E003" w14:textId="77777777" w:rsidR="009564B7" w:rsidRPr="00D757E1" w:rsidRDefault="009564B7" w:rsidP="00192731"/>
        </w:tc>
        <w:tc>
          <w:tcPr>
            <w:tcW w:w="4394" w:type="dxa"/>
          </w:tcPr>
          <w:p w14:paraId="3915B732" w14:textId="0742DDD2" w:rsidR="009564B7" w:rsidRPr="00D757E1" w:rsidRDefault="009564B7" w:rsidP="00354EF8">
            <w:pPr>
              <w:jc w:val="both"/>
              <w:rPr>
                <w:bCs/>
                <w:lang w:val="en-US" w:eastAsia="vi-VN"/>
              </w:rPr>
            </w:pPr>
            <w:r w:rsidRPr="00D757E1">
              <w:rPr>
                <w:bCs/>
                <w:lang w:val="en-US" w:eastAsia="vi-VN"/>
              </w:rPr>
              <w:t>Đề nghị quy định trường hợp đơn vị quy định tại khoản 1 Điều 3 nhưng không thể tự mình thực hiện tuyển dụng phải báo cáo cơ quan quản lý thực hiện tuyển dụng</w:t>
            </w:r>
            <w:r w:rsidR="00CA3D95" w:rsidRPr="00D757E1">
              <w:rPr>
                <w:bCs/>
                <w:lang w:val="en-US" w:eastAsia="vi-VN"/>
              </w:rPr>
              <w:t xml:space="preserve"> (Bộ Nông nghiệp và Môi trường)</w:t>
            </w:r>
          </w:p>
        </w:tc>
        <w:tc>
          <w:tcPr>
            <w:tcW w:w="3686" w:type="dxa"/>
          </w:tcPr>
          <w:p w14:paraId="1121C66B" w14:textId="6D3A04F0" w:rsidR="009564B7" w:rsidRPr="00D757E1" w:rsidRDefault="00CA3D95" w:rsidP="00354EF8">
            <w:pPr>
              <w:widowControl w:val="0"/>
              <w:jc w:val="both"/>
              <w:rPr>
                <w:bCs/>
                <w:lang w:val="en-US" w:eastAsia="vi-VN"/>
              </w:rPr>
            </w:pPr>
            <w:r w:rsidRPr="00D757E1">
              <w:rPr>
                <w:bCs/>
                <w:lang w:val="en-US" w:eastAsia="vi-VN"/>
              </w:rPr>
              <w:t>Khoản 3 Điều 18 Luật Viên chức đã quy định cụ thể nội dung này.</w:t>
            </w:r>
          </w:p>
        </w:tc>
      </w:tr>
      <w:tr w:rsidR="00192731" w:rsidRPr="00D757E1" w14:paraId="48FF0351" w14:textId="77777777" w:rsidTr="000A7E07">
        <w:trPr>
          <w:trHeight w:val="20"/>
        </w:trPr>
        <w:tc>
          <w:tcPr>
            <w:tcW w:w="846" w:type="dxa"/>
          </w:tcPr>
          <w:p w14:paraId="0BF0DDE0" w14:textId="77777777" w:rsidR="00192731" w:rsidRPr="00D757E1" w:rsidRDefault="00192731" w:rsidP="00EE699A">
            <w:pPr>
              <w:pStyle w:val="ListParagraph"/>
              <w:numPr>
                <w:ilvl w:val="0"/>
                <w:numId w:val="2"/>
              </w:numPr>
              <w:jc w:val="center"/>
              <w:rPr>
                <w:bCs/>
              </w:rPr>
            </w:pPr>
          </w:p>
        </w:tc>
        <w:tc>
          <w:tcPr>
            <w:tcW w:w="6237" w:type="dxa"/>
            <w:noWrap/>
          </w:tcPr>
          <w:p w14:paraId="6C297065" w14:textId="0F520E14" w:rsidR="00192731" w:rsidRPr="00D757E1" w:rsidRDefault="00192731" w:rsidP="00192731">
            <w:pPr>
              <w:jc w:val="both"/>
              <w:rPr>
                <w:rFonts w:cs="Times New Roman"/>
                <w:bCs/>
                <w:szCs w:val="24"/>
              </w:rPr>
            </w:pPr>
            <w:r w:rsidRPr="00D757E1">
              <w:rPr>
                <w:szCs w:val="24"/>
              </w:rPr>
              <w:t>4. Cơ quan, đơn vị có thẩm quyền tuyển dụng viên chức.</w:t>
            </w:r>
          </w:p>
        </w:tc>
        <w:tc>
          <w:tcPr>
            <w:tcW w:w="4394" w:type="dxa"/>
          </w:tcPr>
          <w:p w14:paraId="0CC9BFDE" w14:textId="593E8677" w:rsidR="00192731" w:rsidRPr="00D757E1" w:rsidRDefault="00450BBC" w:rsidP="00450BBC">
            <w:pPr>
              <w:jc w:val="both"/>
              <w:rPr>
                <w:rFonts w:cs="Times New Roman"/>
                <w:bCs/>
                <w:szCs w:val="24"/>
                <w:lang w:val="en-US" w:eastAsia="vi-VN"/>
              </w:rPr>
            </w:pPr>
            <w:r w:rsidRPr="00D757E1">
              <w:rPr>
                <w:rFonts w:cs="Times New Roman"/>
                <w:bCs/>
                <w:szCs w:val="24"/>
                <w:lang w:eastAsia="vi-VN"/>
              </w:rPr>
              <w:t xml:space="preserve">Đề nghị quy định cụ thể nội dung tại khoản </w:t>
            </w:r>
            <w:r w:rsidR="009564B7" w:rsidRPr="00D757E1">
              <w:rPr>
                <w:rFonts w:cs="Times New Roman"/>
                <w:bCs/>
                <w:szCs w:val="24"/>
                <w:lang w:val="en-US" w:eastAsia="vi-VN"/>
              </w:rPr>
              <w:t>này (</w:t>
            </w:r>
            <w:r w:rsidR="009564B7" w:rsidRPr="00D757E1">
              <w:rPr>
                <w:bCs/>
                <w:lang w:val="en-US" w:eastAsia="vi-VN"/>
              </w:rPr>
              <w:t>Bộ Văn hóa, Thể thao và Du lịch, Bộ Nông nghiệp và Môi trường</w:t>
            </w:r>
            <w:r w:rsidR="009564B7" w:rsidRPr="00D757E1">
              <w:rPr>
                <w:rFonts w:cs="Times New Roman"/>
                <w:bCs/>
                <w:szCs w:val="24"/>
                <w:lang w:val="en-US" w:eastAsia="vi-VN"/>
              </w:rPr>
              <w:t>)</w:t>
            </w:r>
          </w:p>
        </w:tc>
        <w:tc>
          <w:tcPr>
            <w:tcW w:w="3686" w:type="dxa"/>
          </w:tcPr>
          <w:p w14:paraId="32D24DCA" w14:textId="5354B89E" w:rsidR="00CA3D95" w:rsidRPr="00D757E1" w:rsidRDefault="00D757E1" w:rsidP="00450BBC">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5D99D754" w14:textId="77777777" w:rsidTr="000A7E07">
        <w:trPr>
          <w:trHeight w:val="20"/>
        </w:trPr>
        <w:tc>
          <w:tcPr>
            <w:tcW w:w="846" w:type="dxa"/>
          </w:tcPr>
          <w:p w14:paraId="4C9598FD" w14:textId="77777777" w:rsidR="00192731" w:rsidRPr="00D757E1" w:rsidRDefault="00192731" w:rsidP="00EE699A">
            <w:pPr>
              <w:pStyle w:val="ListParagraph"/>
              <w:numPr>
                <w:ilvl w:val="0"/>
                <w:numId w:val="2"/>
              </w:numPr>
              <w:jc w:val="center"/>
              <w:rPr>
                <w:bCs/>
              </w:rPr>
            </w:pPr>
          </w:p>
        </w:tc>
        <w:tc>
          <w:tcPr>
            <w:tcW w:w="6237" w:type="dxa"/>
            <w:noWrap/>
          </w:tcPr>
          <w:p w14:paraId="6FE903DB" w14:textId="547BB6A1" w:rsidR="00192731" w:rsidRPr="00D757E1" w:rsidRDefault="00192731" w:rsidP="00192731">
            <w:pPr>
              <w:jc w:val="both"/>
              <w:rPr>
                <w:rFonts w:cs="Times New Roman"/>
                <w:b/>
                <w:bCs/>
                <w:szCs w:val="24"/>
              </w:rPr>
            </w:pPr>
            <w:r w:rsidRPr="00D757E1">
              <w:rPr>
                <w:b/>
                <w:bCs/>
                <w:szCs w:val="24"/>
              </w:rPr>
              <w:t>Điều 4. Căn cứ tuyển dụng viên chức</w:t>
            </w:r>
          </w:p>
        </w:tc>
        <w:tc>
          <w:tcPr>
            <w:tcW w:w="4394" w:type="dxa"/>
          </w:tcPr>
          <w:p w14:paraId="5945EB15" w14:textId="77777777" w:rsidR="00192731" w:rsidRPr="00D757E1" w:rsidRDefault="00192731" w:rsidP="00192731">
            <w:pPr>
              <w:jc w:val="both"/>
              <w:rPr>
                <w:rFonts w:cs="Times New Roman"/>
                <w:bCs/>
                <w:szCs w:val="24"/>
                <w:lang w:eastAsia="vi-VN"/>
              </w:rPr>
            </w:pPr>
          </w:p>
        </w:tc>
        <w:tc>
          <w:tcPr>
            <w:tcW w:w="3686" w:type="dxa"/>
          </w:tcPr>
          <w:p w14:paraId="6A586EA6" w14:textId="77777777" w:rsidR="00192731" w:rsidRPr="00D757E1" w:rsidRDefault="00192731" w:rsidP="00192731">
            <w:pPr>
              <w:widowControl w:val="0"/>
              <w:jc w:val="both"/>
              <w:rPr>
                <w:rFonts w:cs="Times New Roman"/>
                <w:bCs/>
                <w:szCs w:val="24"/>
                <w:lang w:eastAsia="vi-VN"/>
              </w:rPr>
            </w:pPr>
          </w:p>
        </w:tc>
      </w:tr>
      <w:tr w:rsidR="00192731" w:rsidRPr="00D757E1" w14:paraId="7A63FDE3" w14:textId="77777777" w:rsidTr="000A7E07">
        <w:trPr>
          <w:trHeight w:val="20"/>
        </w:trPr>
        <w:tc>
          <w:tcPr>
            <w:tcW w:w="846" w:type="dxa"/>
          </w:tcPr>
          <w:p w14:paraId="7E8C79B0" w14:textId="77777777" w:rsidR="00192731" w:rsidRPr="00D757E1" w:rsidRDefault="00192731" w:rsidP="00EE699A">
            <w:pPr>
              <w:pStyle w:val="ListParagraph"/>
              <w:numPr>
                <w:ilvl w:val="0"/>
                <w:numId w:val="2"/>
              </w:numPr>
              <w:jc w:val="center"/>
              <w:rPr>
                <w:bCs/>
              </w:rPr>
            </w:pPr>
          </w:p>
        </w:tc>
        <w:tc>
          <w:tcPr>
            <w:tcW w:w="6237" w:type="dxa"/>
            <w:noWrap/>
          </w:tcPr>
          <w:p w14:paraId="71E6A979" w14:textId="291A3254" w:rsidR="00192731" w:rsidRPr="00D757E1" w:rsidRDefault="00192731" w:rsidP="00192731">
            <w:pPr>
              <w:jc w:val="both"/>
              <w:rPr>
                <w:rFonts w:cs="Times New Roman"/>
                <w:bCs/>
                <w:szCs w:val="24"/>
              </w:rPr>
            </w:pPr>
            <w:r w:rsidRPr="00D757E1">
              <w:rPr>
                <w:szCs w:val="24"/>
              </w:rPr>
              <w:t>1. Việc tuyển dụng viên chức phải căn cứ vào nhu cầu thực tế của đơn vị sự nghiệp công lập, yêu cầu của vị trí việc làm cần tuyển, quỹ tiền lương và nguồn thu hợp pháp khác của đơn vị sự nghiệp công lập.</w:t>
            </w:r>
          </w:p>
        </w:tc>
        <w:tc>
          <w:tcPr>
            <w:tcW w:w="4394" w:type="dxa"/>
          </w:tcPr>
          <w:p w14:paraId="39007FBE" w14:textId="5BDF0875" w:rsidR="00192731" w:rsidRPr="00D757E1" w:rsidRDefault="00354EF8" w:rsidP="00354EF8">
            <w:pPr>
              <w:jc w:val="both"/>
              <w:rPr>
                <w:rFonts w:cs="Times New Roman"/>
                <w:bCs/>
                <w:szCs w:val="24"/>
                <w:lang w:val="en-US" w:eastAsia="vi-VN"/>
              </w:rPr>
            </w:pPr>
            <w:r w:rsidRPr="00D757E1">
              <w:rPr>
                <w:rFonts w:cs="Times New Roman"/>
                <w:bCs/>
                <w:szCs w:val="24"/>
                <w:lang w:val="en-US" w:eastAsia="vi-VN"/>
              </w:rPr>
              <w:t>Đề nghị sửa thành “</w:t>
            </w:r>
            <w:r w:rsidRPr="00D757E1">
              <w:rPr>
                <w:rFonts w:cs="Times New Roman"/>
                <w:bCs/>
                <w:szCs w:val="24"/>
                <w:lang w:eastAsia="vi-VN"/>
              </w:rPr>
              <w:t xml:space="preserve">Việc tuyển dụng viên chức phải căn cứ vào </w:t>
            </w:r>
            <w:r w:rsidRPr="00D757E1">
              <w:rPr>
                <w:rFonts w:cs="Times New Roman"/>
                <w:b/>
                <w:i/>
                <w:iCs/>
                <w:szCs w:val="24"/>
                <w:lang w:eastAsia="vi-VN"/>
              </w:rPr>
              <w:t>số lượng người làm việc đã</w:t>
            </w:r>
            <w:r w:rsidRPr="00D757E1">
              <w:rPr>
                <w:rFonts w:cs="Times New Roman"/>
                <w:b/>
                <w:i/>
                <w:iCs/>
                <w:szCs w:val="24"/>
                <w:lang w:val="en-US" w:eastAsia="vi-VN"/>
              </w:rPr>
              <w:t xml:space="preserve"> </w:t>
            </w:r>
            <w:r w:rsidRPr="00D757E1">
              <w:rPr>
                <w:rFonts w:cs="Times New Roman"/>
                <w:b/>
                <w:i/>
                <w:iCs/>
                <w:szCs w:val="24"/>
                <w:lang w:eastAsia="vi-VN"/>
              </w:rPr>
              <w:t>được cấp có thẩm quyền phê duyệt</w:t>
            </w:r>
            <w:r w:rsidRPr="00D757E1">
              <w:rPr>
                <w:rFonts w:cs="Times New Roman"/>
                <w:bCs/>
                <w:szCs w:val="24"/>
                <w:lang w:eastAsia="vi-VN"/>
              </w:rPr>
              <w:t>, nhu cầu thực tế của đơn vị sự nghiệp công</w:t>
            </w:r>
            <w:r w:rsidRPr="00D757E1">
              <w:rPr>
                <w:rFonts w:cs="Times New Roman"/>
                <w:bCs/>
                <w:szCs w:val="24"/>
                <w:lang w:val="en-US" w:eastAsia="vi-VN"/>
              </w:rPr>
              <w:t xml:space="preserve"> </w:t>
            </w:r>
            <w:r w:rsidRPr="00D757E1">
              <w:rPr>
                <w:rFonts w:cs="Times New Roman"/>
                <w:bCs/>
                <w:szCs w:val="24"/>
                <w:lang w:eastAsia="vi-VN"/>
              </w:rPr>
              <w:t>lập, yêu cầu của vị trí việc làm cần tuyển, quỹ tiền lương và nguồn thu hợp pháp</w:t>
            </w:r>
            <w:r w:rsidRPr="00D757E1">
              <w:rPr>
                <w:rFonts w:cs="Times New Roman"/>
                <w:bCs/>
                <w:szCs w:val="24"/>
                <w:lang w:val="en-US" w:eastAsia="vi-VN"/>
              </w:rPr>
              <w:t xml:space="preserve"> </w:t>
            </w:r>
            <w:r w:rsidRPr="00D757E1">
              <w:rPr>
                <w:rFonts w:cs="Times New Roman"/>
                <w:bCs/>
                <w:szCs w:val="24"/>
                <w:lang w:eastAsia="vi-VN"/>
              </w:rPr>
              <w:t>khác của đơn vị sự nghiệp công lập</w:t>
            </w:r>
            <w:r w:rsidRPr="00D757E1">
              <w:rPr>
                <w:rFonts w:cs="Times New Roman"/>
                <w:bCs/>
                <w:szCs w:val="24"/>
                <w:lang w:val="en-US" w:eastAsia="vi-VN"/>
              </w:rPr>
              <w:t>”</w:t>
            </w:r>
            <w:r w:rsidR="009564B7" w:rsidRPr="00D757E1">
              <w:rPr>
                <w:rFonts w:cs="Times New Roman"/>
                <w:bCs/>
                <w:szCs w:val="24"/>
                <w:lang w:val="en-US" w:eastAsia="vi-VN"/>
              </w:rPr>
              <w:t xml:space="preserve"> (Gia Lai)</w:t>
            </w:r>
          </w:p>
        </w:tc>
        <w:tc>
          <w:tcPr>
            <w:tcW w:w="3686" w:type="dxa"/>
          </w:tcPr>
          <w:p w14:paraId="63316E5E" w14:textId="58DA3933" w:rsidR="00CA3D95" w:rsidRPr="00D757E1" w:rsidRDefault="00CA3D95" w:rsidP="00CA3D95">
            <w:pPr>
              <w:widowControl w:val="0"/>
              <w:jc w:val="both"/>
              <w:rPr>
                <w:rFonts w:cs="Times New Roman"/>
                <w:bCs/>
                <w:szCs w:val="24"/>
                <w:lang w:val="en-US" w:eastAsia="vi-VN"/>
              </w:rPr>
            </w:pPr>
            <w:r w:rsidRPr="00D757E1">
              <w:rPr>
                <w:rFonts w:cs="Times New Roman"/>
                <w:bCs/>
                <w:szCs w:val="24"/>
                <w:lang w:val="en-US" w:eastAsia="vi-VN"/>
              </w:rPr>
              <w:t>Quy định tại dự thảo đã phù hợp với quy định tại Điều 15 Luật Viên chức.</w:t>
            </w:r>
          </w:p>
        </w:tc>
      </w:tr>
      <w:tr w:rsidR="00192731" w:rsidRPr="00D757E1" w14:paraId="643EA5D9" w14:textId="77777777" w:rsidTr="000A7E07">
        <w:trPr>
          <w:trHeight w:val="20"/>
        </w:trPr>
        <w:tc>
          <w:tcPr>
            <w:tcW w:w="846" w:type="dxa"/>
          </w:tcPr>
          <w:p w14:paraId="29377824" w14:textId="77777777" w:rsidR="00192731" w:rsidRPr="00D757E1" w:rsidRDefault="00192731" w:rsidP="00EE699A">
            <w:pPr>
              <w:pStyle w:val="ListParagraph"/>
              <w:numPr>
                <w:ilvl w:val="0"/>
                <w:numId w:val="2"/>
              </w:numPr>
              <w:jc w:val="center"/>
              <w:rPr>
                <w:bCs/>
              </w:rPr>
            </w:pPr>
          </w:p>
        </w:tc>
        <w:tc>
          <w:tcPr>
            <w:tcW w:w="6237" w:type="dxa"/>
            <w:noWrap/>
          </w:tcPr>
          <w:p w14:paraId="690FE353" w14:textId="6D09934F" w:rsidR="00192731" w:rsidRPr="00D757E1" w:rsidRDefault="00192731" w:rsidP="00192731">
            <w:pPr>
              <w:jc w:val="both"/>
              <w:rPr>
                <w:rFonts w:cs="Times New Roman"/>
                <w:bCs/>
                <w:szCs w:val="24"/>
              </w:rPr>
            </w:pPr>
            <w:r w:rsidRPr="00D757E1">
              <w:rPr>
                <w:szCs w:val="24"/>
              </w:rPr>
              <w:t>2. Cơ quan có thẩm quyền tuyển dụng xây dựng kế hoạch tuyển dụng để làm căn cứ tổ chức tuyển dụng theo thẩm quyền.</w:t>
            </w:r>
          </w:p>
        </w:tc>
        <w:tc>
          <w:tcPr>
            <w:tcW w:w="4394" w:type="dxa"/>
          </w:tcPr>
          <w:p w14:paraId="2190DCB8" w14:textId="0A2BF71B" w:rsidR="00192731" w:rsidRPr="00D757E1" w:rsidRDefault="009564B7" w:rsidP="009564B7">
            <w:pPr>
              <w:jc w:val="both"/>
              <w:rPr>
                <w:rFonts w:cs="Times New Roman"/>
                <w:bCs/>
                <w:szCs w:val="24"/>
                <w:lang w:val="en-US" w:eastAsia="vi-VN"/>
              </w:rPr>
            </w:pPr>
            <w:r w:rsidRPr="00D757E1">
              <w:rPr>
                <w:rFonts w:cs="Times New Roman"/>
                <w:bCs/>
                <w:szCs w:val="24"/>
                <w:lang w:val="en-US" w:eastAsia="vi-VN"/>
              </w:rPr>
              <w:t>Đề nghị sửa</w:t>
            </w:r>
            <w:r w:rsidR="000A7E07" w:rsidRPr="00D757E1">
              <w:rPr>
                <w:rFonts w:cs="Times New Roman"/>
                <w:bCs/>
                <w:szCs w:val="24"/>
                <w:lang w:eastAsia="vi-VN"/>
              </w:rPr>
              <w:t xml:space="preserve"> thành: “Cơ quan có thẩm quyền tuyển dụng ban hành kế</w:t>
            </w:r>
            <w:r w:rsidR="000A7E07" w:rsidRPr="00D757E1">
              <w:rPr>
                <w:rFonts w:cs="Times New Roman"/>
                <w:bCs/>
                <w:szCs w:val="24"/>
                <w:lang w:val="en-US" w:eastAsia="vi-VN"/>
              </w:rPr>
              <w:t xml:space="preserve"> </w:t>
            </w:r>
            <w:r w:rsidR="000A7E07" w:rsidRPr="00D757E1">
              <w:rPr>
                <w:rFonts w:cs="Times New Roman"/>
                <w:bCs/>
                <w:szCs w:val="24"/>
                <w:lang w:eastAsia="vi-VN"/>
              </w:rPr>
              <w:t>hoạch tuyển dụng và tổ chức tuyển dụng theo thẩm quyền”</w:t>
            </w:r>
            <w:r w:rsidRPr="00D757E1">
              <w:rPr>
                <w:rFonts w:cs="Times New Roman"/>
                <w:bCs/>
                <w:szCs w:val="24"/>
                <w:lang w:val="en-US" w:eastAsia="vi-VN"/>
              </w:rPr>
              <w:t xml:space="preserve"> (Hà Tĩnh)</w:t>
            </w:r>
          </w:p>
        </w:tc>
        <w:tc>
          <w:tcPr>
            <w:tcW w:w="3686" w:type="dxa"/>
          </w:tcPr>
          <w:p w14:paraId="4D703218" w14:textId="27569B17" w:rsidR="002531D8" w:rsidRPr="00D757E1" w:rsidRDefault="00D757E1" w:rsidP="000A7E07">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1FB7FA34" w14:textId="77777777" w:rsidTr="000A7E07">
        <w:trPr>
          <w:trHeight w:val="20"/>
        </w:trPr>
        <w:tc>
          <w:tcPr>
            <w:tcW w:w="846" w:type="dxa"/>
          </w:tcPr>
          <w:p w14:paraId="7A35F490" w14:textId="77777777" w:rsidR="00192731" w:rsidRPr="00D757E1" w:rsidRDefault="00192731" w:rsidP="00EE699A">
            <w:pPr>
              <w:pStyle w:val="ListParagraph"/>
              <w:numPr>
                <w:ilvl w:val="0"/>
                <w:numId w:val="2"/>
              </w:numPr>
              <w:jc w:val="center"/>
              <w:rPr>
                <w:bCs/>
              </w:rPr>
            </w:pPr>
          </w:p>
        </w:tc>
        <w:tc>
          <w:tcPr>
            <w:tcW w:w="6237" w:type="dxa"/>
            <w:noWrap/>
          </w:tcPr>
          <w:p w14:paraId="526D5B95" w14:textId="236532E4" w:rsidR="00192731" w:rsidRPr="00D757E1" w:rsidRDefault="00192731" w:rsidP="00192731">
            <w:pPr>
              <w:jc w:val="both"/>
              <w:rPr>
                <w:rFonts w:cs="Times New Roman"/>
                <w:b/>
                <w:bCs/>
                <w:szCs w:val="24"/>
              </w:rPr>
            </w:pPr>
            <w:r w:rsidRPr="00D757E1">
              <w:rPr>
                <w:b/>
                <w:bCs/>
                <w:szCs w:val="24"/>
              </w:rPr>
              <w:t>Điều 5. Kế hoạch tuyển dụng</w:t>
            </w:r>
          </w:p>
        </w:tc>
        <w:tc>
          <w:tcPr>
            <w:tcW w:w="4394" w:type="dxa"/>
          </w:tcPr>
          <w:p w14:paraId="485F5698" w14:textId="3A15150C" w:rsidR="00192731" w:rsidRPr="00D757E1" w:rsidRDefault="009564B7" w:rsidP="00192731">
            <w:pPr>
              <w:jc w:val="both"/>
              <w:rPr>
                <w:rFonts w:cs="Times New Roman"/>
                <w:bCs/>
                <w:szCs w:val="24"/>
                <w:lang w:val="en-US" w:eastAsia="vi-VN"/>
              </w:rPr>
            </w:pPr>
            <w:r w:rsidRPr="00D757E1">
              <w:rPr>
                <w:rFonts w:cs="Times New Roman"/>
                <w:bCs/>
                <w:szCs w:val="24"/>
                <w:lang w:val="en-US" w:eastAsia="vi-VN"/>
              </w:rPr>
              <w:t>Đ</w:t>
            </w:r>
            <w:r w:rsidR="00936E1A" w:rsidRPr="00D757E1">
              <w:rPr>
                <w:rFonts w:cs="Times New Roman"/>
                <w:bCs/>
                <w:szCs w:val="24"/>
                <w:lang w:val="en-US" w:eastAsia="vi-VN"/>
              </w:rPr>
              <w:t>ề nghị bổ sung nội dung: “Kế hoạch tuyển dụng viên chức phải căn cứ Danh mục và cơ cấu vị trí việc làm đã được cấp có thẩm quyền phê duyệt”</w:t>
            </w:r>
            <w:r w:rsidRPr="00D757E1">
              <w:rPr>
                <w:rFonts w:cs="Times New Roman"/>
                <w:bCs/>
                <w:szCs w:val="24"/>
                <w:lang w:val="en-US" w:eastAsia="vi-VN"/>
              </w:rPr>
              <w:t xml:space="preserve"> (Hà Tĩnh)</w:t>
            </w:r>
          </w:p>
        </w:tc>
        <w:tc>
          <w:tcPr>
            <w:tcW w:w="3686" w:type="dxa"/>
          </w:tcPr>
          <w:p w14:paraId="0C89DB8A" w14:textId="582198F3" w:rsidR="00192731" w:rsidRPr="00D757E1" w:rsidRDefault="00CA3D95" w:rsidP="00192731">
            <w:pPr>
              <w:widowControl w:val="0"/>
              <w:jc w:val="both"/>
              <w:rPr>
                <w:rFonts w:cs="Times New Roman"/>
                <w:bCs/>
                <w:szCs w:val="24"/>
                <w:lang w:val="en-US" w:eastAsia="vi-VN"/>
              </w:rPr>
            </w:pPr>
            <w:r w:rsidRPr="00D757E1">
              <w:rPr>
                <w:rFonts w:cs="Times New Roman"/>
                <w:bCs/>
                <w:szCs w:val="24"/>
                <w:lang w:val="en-US" w:eastAsia="vi-VN"/>
              </w:rPr>
              <w:t>Luật Viên chức không quy định về các nội dung này.</w:t>
            </w:r>
          </w:p>
        </w:tc>
      </w:tr>
      <w:tr w:rsidR="00192731" w:rsidRPr="00D757E1" w14:paraId="593D1128" w14:textId="77777777" w:rsidTr="000A7E07">
        <w:trPr>
          <w:trHeight w:val="20"/>
        </w:trPr>
        <w:tc>
          <w:tcPr>
            <w:tcW w:w="846" w:type="dxa"/>
          </w:tcPr>
          <w:p w14:paraId="6D03BEE4" w14:textId="77777777" w:rsidR="00192731" w:rsidRPr="00D757E1" w:rsidRDefault="00192731" w:rsidP="00EE699A">
            <w:pPr>
              <w:pStyle w:val="ListParagraph"/>
              <w:numPr>
                <w:ilvl w:val="0"/>
                <w:numId w:val="2"/>
              </w:numPr>
              <w:jc w:val="center"/>
              <w:rPr>
                <w:bCs/>
              </w:rPr>
            </w:pPr>
          </w:p>
        </w:tc>
        <w:tc>
          <w:tcPr>
            <w:tcW w:w="6237" w:type="dxa"/>
            <w:noWrap/>
          </w:tcPr>
          <w:p w14:paraId="700651CA" w14:textId="7C5E0B99" w:rsidR="00192731" w:rsidRPr="00D757E1" w:rsidRDefault="00192731" w:rsidP="00192731">
            <w:pPr>
              <w:jc w:val="both"/>
              <w:rPr>
                <w:rFonts w:cs="Times New Roman"/>
                <w:bCs/>
                <w:szCs w:val="24"/>
              </w:rPr>
            </w:pPr>
            <w:r w:rsidRPr="00D757E1">
              <w:rPr>
                <w:szCs w:val="24"/>
              </w:rPr>
              <w:t>1. Nội dung kế hoạch tuyển dụng bao gồm:</w:t>
            </w:r>
          </w:p>
        </w:tc>
        <w:tc>
          <w:tcPr>
            <w:tcW w:w="4394" w:type="dxa"/>
          </w:tcPr>
          <w:p w14:paraId="3D7C955D" w14:textId="77777777" w:rsidR="00192731" w:rsidRPr="00D757E1" w:rsidRDefault="00192731" w:rsidP="00192731">
            <w:pPr>
              <w:jc w:val="both"/>
              <w:rPr>
                <w:rFonts w:cs="Times New Roman"/>
                <w:bCs/>
                <w:szCs w:val="24"/>
                <w:lang w:eastAsia="vi-VN"/>
              </w:rPr>
            </w:pPr>
          </w:p>
        </w:tc>
        <w:tc>
          <w:tcPr>
            <w:tcW w:w="3686" w:type="dxa"/>
          </w:tcPr>
          <w:p w14:paraId="6F7AE8AC" w14:textId="77777777" w:rsidR="00192731" w:rsidRPr="00D757E1" w:rsidRDefault="00192731" w:rsidP="00192731">
            <w:pPr>
              <w:widowControl w:val="0"/>
              <w:jc w:val="both"/>
              <w:rPr>
                <w:rFonts w:cs="Times New Roman"/>
                <w:bCs/>
                <w:szCs w:val="24"/>
                <w:lang w:eastAsia="vi-VN"/>
              </w:rPr>
            </w:pPr>
          </w:p>
        </w:tc>
      </w:tr>
      <w:tr w:rsidR="00D757E1" w:rsidRPr="00D757E1" w14:paraId="14D1DF91" w14:textId="77777777" w:rsidTr="000A7E07">
        <w:trPr>
          <w:trHeight w:val="20"/>
        </w:trPr>
        <w:tc>
          <w:tcPr>
            <w:tcW w:w="846" w:type="dxa"/>
          </w:tcPr>
          <w:p w14:paraId="13C40278" w14:textId="77777777" w:rsidR="00D757E1" w:rsidRPr="00D757E1" w:rsidRDefault="00D757E1" w:rsidP="00EE699A">
            <w:pPr>
              <w:pStyle w:val="ListParagraph"/>
              <w:numPr>
                <w:ilvl w:val="0"/>
                <w:numId w:val="2"/>
              </w:numPr>
              <w:jc w:val="center"/>
              <w:rPr>
                <w:bCs/>
              </w:rPr>
            </w:pPr>
          </w:p>
        </w:tc>
        <w:tc>
          <w:tcPr>
            <w:tcW w:w="6237" w:type="dxa"/>
            <w:noWrap/>
          </w:tcPr>
          <w:p w14:paraId="16C82358" w14:textId="3EEFE451" w:rsidR="00D757E1" w:rsidRPr="00D757E1" w:rsidRDefault="00D757E1" w:rsidP="00192731">
            <w:pPr>
              <w:jc w:val="both"/>
              <w:rPr>
                <w:rFonts w:cs="Times New Roman"/>
                <w:bCs/>
                <w:szCs w:val="24"/>
              </w:rPr>
            </w:pPr>
            <w:r w:rsidRPr="00D757E1">
              <w:rPr>
                <w:szCs w:val="24"/>
              </w:rPr>
              <w:t>a) Phương thức tuyển dụng (xét tuyển hoặc thi tuyển), trong đó xác định rõ thứ tự thực hiện xét tuyển (nếu có) trước, thi tuyển sau. Trường hợp tổ chức thi tuyển thì xác định cụ thể hình thức tổ chức thi môn nghiệp vụ chuyên ngành;</w:t>
            </w:r>
          </w:p>
        </w:tc>
        <w:tc>
          <w:tcPr>
            <w:tcW w:w="4394" w:type="dxa"/>
          </w:tcPr>
          <w:p w14:paraId="1700AB75" w14:textId="6B3527C9" w:rsidR="00D757E1" w:rsidRPr="00D757E1" w:rsidRDefault="00D757E1" w:rsidP="00354EF8">
            <w:pPr>
              <w:jc w:val="both"/>
              <w:rPr>
                <w:rFonts w:cs="Times New Roman"/>
                <w:bCs/>
                <w:szCs w:val="24"/>
                <w:lang w:val="en-US" w:eastAsia="vi-VN"/>
              </w:rPr>
            </w:pPr>
            <w:r w:rsidRPr="00D757E1">
              <w:rPr>
                <w:rFonts w:cs="Times New Roman"/>
                <w:bCs/>
                <w:szCs w:val="24"/>
                <w:lang w:val="en-US" w:eastAsia="vi-VN"/>
              </w:rPr>
              <w:t>Đề nghị quy định cụ thể việc “trong đó xác định rõ thứ tự thực hiện xét tuyển (nếu có) trước, thi tuyển sau” (Bộ Nông nghiệp và Môi trường)</w:t>
            </w:r>
          </w:p>
        </w:tc>
        <w:tc>
          <w:tcPr>
            <w:tcW w:w="3686" w:type="dxa"/>
            <w:vMerge w:val="restart"/>
          </w:tcPr>
          <w:p w14:paraId="0FBE5BBB" w14:textId="40887F9F" w:rsidR="00D757E1" w:rsidRPr="00D757E1" w:rsidRDefault="00D757E1" w:rsidP="00354EF8">
            <w:pPr>
              <w:widowControl w:val="0"/>
              <w:jc w:val="both"/>
              <w:rPr>
                <w:rFonts w:cs="Times New Roman"/>
                <w:bCs/>
                <w:szCs w:val="24"/>
                <w:lang w:eastAsia="vi-VN"/>
              </w:rPr>
            </w:pPr>
            <w:r w:rsidRPr="00D757E1">
              <w:rPr>
                <w:rFonts w:cs="Times New Roman"/>
                <w:szCs w:val="24"/>
                <w:lang w:val="en-US" w:eastAsia="vi-VN"/>
              </w:rPr>
              <w:t>Bộ Nội vụ nghiên cứu để hoàn thiện dự thảo Nghị định</w:t>
            </w:r>
          </w:p>
        </w:tc>
      </w:tr>
      <w:tr w:rsidR="00D757E1" w:rsidRPr="00D757E1" w14:paraId="52BA85BB" w14:textId="77777777" w:rsidTr="000A7E07">
        <w:trPr>
          <w:trHeight w:val="20"/>
        </w:trPr>
        <w:tc>
          <w:tcPr>
            <w:tcW w:w="846" w:type="dxa"/>
          </w:tcPr>
          <w:p w14:paraId="67C283E1" w14:textId="77777777" w:rsidR="00D757E1" w:rsidRPr="00D757E1" w:rsidRDefault="00D757E1" w:rsidP="00EE699A">
            <w:pPr>
              <w:pStyle w:val="ListParagraph"/>
              <w:numPr>
                <w:ilvl w:val="0"/>
                <w:numId w:val="2"/>
              </w:numPr>
              <w:jc w:val="center"/>
              <w:rPr>
                <w:bCs/>
              </w:rPr>
            </w:pPr>
          </w:p>
        </w:tc>
        <w:tc>
          <w:tcPr>
            <w:tcW w:w="6237" w:type="dxa"/>
            <w:noWrap/>
          </w:tcPr>
          <w:p w14:paraId="768C5C4D" w14:textId="4BEDDDC9" w:rsidR="00D757E1" w:rsidRPr="00D757E1" w:rsidRDefault="00D757E1" w:rsidP="00192731">
            <w:pPr>
              <w:jc w:val="both"/>
              <w:rPr>
                <w:rFonts w:cs="Times New Roman"/>
                <w:bCs/>
                <w:szCs w:val="24"/>
              </w:rPr>
            </w:pPr>
            <w:r w:rsidRPr="00D757E1">
              <w:rPr>
                <w:szCs w:val="24"/>
              </w:rPr>
              <w:t>c) Số vị trí việc làm; số lượng người cần tuyển ở từng vị trí việc làm, trong đó xác định vị trí việc làm được tuyển dụng chung cho nhiều đơn vị sự nghiệp hoặc cho các đơn vị cấu thành trong cùng đơn vị sự nghiệp (nếu có);</w:t>
            </w:r>
          </w:p>
        </w:tc>
        <w:tc>
          <w:tcPr>
            <w:tcW w:w="4394" w:type="dxa"/>
          </w:tcPr>
          <w:p w14:paraId="01BDDA3B" w14:textId="0F5E7E8E" w:rsidR="00D757E1" w:rsidRPr="00D757E1" w:rsidRDefault="00D757E1" w:rsidP="00192731">
            <w:pPr>
              <w:jc w:val="both"/>
              <w:rPr>
                <w:rFonts w:cs="Times New Roman"/>
                <w:bCs/>
                <w:szCs w:val="24"/>
                <w:lang w:eastAsia="vi-VN"/>
              </w:rPr>
            </w:pPr>
            <w:r w:rsidRPr="00D757E1">
              <w:rPr>
                <w:bCs/>
                <w:lang w:val="en-US" w:eastAsia="vi-VN"/>
              </w:rPr>
              <w:t>Đề nghị quy định rõ nội dung “vị trí việc làm được tuyển dụng chung cho nhiều đơn vị sự nghiệp” (Hải Phòng)</w:t>
            </w:r>
          </w:p>
        </w:tc>
        <w:tc>
          <w:tcPr>
            <w:tcW w:w="3686" w:type="dxa"/>
            <w:vMerge/>
          </w:tcPr>
          <w:p w14:paraId="6B69BE68" w14:textId="77777777" w:rsidR="00D757E1" w:rsidRPr="00D757E1" w:rsidRDefault="00D757E1" w:rsidP="00192731">
            <w:pPr>
              <w:widowControl w:val="0"/>
              <w:jc w:val="both"/>
              <w:rPr>
                <w:rFonts w:cs="Times New Roman"/>
                <w:bCs/>
                <w:szCs w:val="24"/>
                <w:lang w:eastAsia="vi-VN"/>
              </w:rPr>
            </w:pPr>
          </w:p>
        </w:tc>
      </w:tr>
      <w:tr w:rsidR="00192731" w:rsidRPr="00D757E1" w14:paraId="7949FC22" w14:textId="77777777" w:rsidTr="000A7E07">
        <w:trPr>
          <w:trHeight w:val="20"/>
        </w:trPr>
        <w:tc>
          <w:tcPr>
            <w:tcW w:w="846" w:type="dxa"/>
          </w:tcPr>
          <w:p w14:paraId="42B10E72" w14:textId="77777777" w:rsidR="00192731" w:rsidRPr="00D757E1" w:rsidRDefault="00192731" w:rsidP="00EE699A">
            <w:pPr>
              <w:pStyle w:val="ListParagraph"/>
              <w:numPr>
                <w:ilvl w:val="0"/>
                <w:numId w:val="2"/>
              </w:numPr>
              <w:jc w:val="center"/>
              <w:rPr>
                <w:bCs/>
              </w:rPr>
            </w:pPr>
          </w:p>
        </w:tc>
        <w:tc>
          <w:tcPr>
            <w:tcW w:w="6237" w:type="dxa"/>
            <w:noWrap/>
          </w:tcPr>
          <w:p w14:paraId="6D78F525" w14:textId="5EFD9B6A" w:rsidR="00192731" w:rsidRPr="00D757E1" w:rsidRDefault="00192731" w:rsidP="00192731">
            <w:pPr>
              <w:jc w:val="both"/>
              <w:rPr>
                <w:rFonts w:cs="Times New Roman"/>
                <w:bCs/>
                <w:szCs w:val="24"/>
              </w:rPr>
            </w:pPr>
            <w:r w:rsidRPr="00D757E1">
              <w:rPr>
                <w:szCs w:val="24"/>
              </w:rPr>
              <w:t>2. Thẩm quyền xây dựng, quyết định Kế hoạch tuyển dụng</w:t>
            </w:r>
          </w:p>
        </w:tc>
        <w:tc>
          <w:tcPr>
            <w:tcW w:w="4394" w:type="dxa"/>
          </w:tcPr>
          <w:p w14:paraId="54616F32" w14:textId="10F0F51B" w:rsidR="00192731" w:rsidRPr="00D757E1" w:rsidRDefault="00192731" w:rsidP="007E3DF3">
            <w:pPr>
              <w:jc w:val="both"/>
              <w:rPr>
                <w:rFonts w:cs="Times New Roman"/>
                <w:bCs/>
                <w:szCs w:val="24"/>
                <w:lang w:eastAsia="vi-VN"/>
              </w:rPr>
            </w:pPr>
          </w:p>
        </w:tc>
        <w:tc>
          <w:tcPr>
            <w:tcW w:w="3686" w:type="dxa"/>
          </w:tcPr>
          <w:p w14:paraId="38F3BA97" w14:textId="77777777" w:rsidR="00192731" w:rsidRPr="00D757E1" w:rsidRDefault="00192731" w:rsidP="007E3DF3">
            <w:pPr>
              <w:widowControl w:val="0"/>
              <w:jc w:val="both"/>
              <w:rPr>
                <w:rFonts w:cs="Times New Roman"/>
                <w:bCs/>
                <w:szCs w:val="24"/>
                <w:lang w:eastAsia="vi-VN"/>
              </w:rPr>
            </w:pPr>
          </w:p>
        </w:tc>
      </w:tr>
      <w:tr w:rsidR="009564B7" w:rsidRPr="00D757E1" w14:paraId="4590C75C" w14:textId="77777777" w:rsidTr="000A7E07">
        <w:trPr>
          <w:trHeight w:val="20"/>
        </w:trPr>
        <w:tc>
          <w:tcPr>
            <w:tcW w:w="846" w:type="dxa"/>
          </w:tcPr>
          <w:p w14:paraId="6C41D663" w14:textId="77777777" w:rsidR="009564B7" w:rsidRPr="00D757E1" w:rsidRDefault="009564B7" w:rsidP="00EE699A">
            <w:pPr>
              <w:pStyle w:val="ListParagraph"/>
              <w:numPr>
                <w:ilvl w:val="0"/>
                <w:numId w:val="2"/>
              </w:numPr>
              <w:jc w:val="center"/>
              <w:rPr>
                <w:bCs/>
              </w:rPr>
            </w:pPr>
          </w:p>
        </w:tc>
        <w:tc>
          <w:tcPr>
            <w:tcW w:w="6237" w:type="dxa"/>
            <w:vMerge w:val="restart"/>
            <w:noWrap/>
          </w:tcPr>
          <w:p w14:paraId="265A96EB" w14:textId="424024F9" w:rsidR="009564B7" w:rsidRPr="00D757E1" w:rsidRDefault="009564B7" w:rsidP="00192731">
            <w:pPr>
              <w:jc w:val="both"/>
              <w:rPr>
                <w:rFonts w:cs="Times New Roman"/>
                <w:bCs/>
                <w:szCs w:val="24"/>
              </w:rPr>
            </w:pPr>
            <w:r w:rsidRPr="00D757E1">
              <w:rPr>
                <w:szCs w:val="24"/>
              </w:rPr>
              <w:t>Cấp có thẩm quyền tuyển dụng (bao gồm cả cơ quan, người được phân cấp, ủy quyền thẩm quyền tuyển dụng) có trách nhiệm xây dựng, quyết định Kế hoạch tuyển dụng.</w:t>
            </w:r>
          </w:p>
        </w:tc>
        <w:tc>
          <w:tcPr>
            <w:tcW w:w="4394" w:type="dxa"/>
          </w:tcPr>
          <w:p w14:paraId="7C5C84DE" w14:textId="40523B91" w:rsidR="009564B7" w:rsidRPr="00D757E1" w:rsidRDefault="009564B7" w:rsidP="006A3A7A">
            <w:pPr>
              <w:jc w:val="both"/>
              <w:rPr>
                <w:rFonts w:cs="Times New Roman"/>
                <w:bCs/>
                <w:szCs w:val="24"/>
                <w:lang w:val="en-US" w:eastAsia="vi-VN"/>
              </w:rPr>
            </w:pPr>
            <w:r w:rsidRPr="00D757E1">
              <w:rPr>
                <w:rFonts w:cs="Times New Roman"/>
                <w:bCs/>
                <w:szCs w:val="24"/>
                <w:lang w:val="en-US" w:eastAsia="vi-VN"/>
              </w:rPr>
              <w:t>Đề nghị bổ sung “hoặc trình cơ quan quản lý viên chức phê duyệt Kế hoạch tuyển dụng” (Bắc Ninh)</w:t>
            </w:r>
          </w:p>
        </w:tc>
        <w:tc>
          <w:tcPr>
            <w:tcW w:w="3686" w:type="dxa"/>
          </w:tcPr>
          <w:p w14:paraId="04622E24" w14:textId="73B96790" w:rsidR="009564B7" w:rsidRPr="00D757E1" w:rsidRDefault="002531D8" w:rsidP="006A3A7A">
            <w:pPr>
              <w:widowControl w:val="0"/>
              <w:jc w:val="both"/>
              <w:rPr>
                <w:rFonts w:cs="Times New Roman"/>
                <w:bCs/>
                <w:szCs w:val="24"/>
                <w:lang w:val="en-US" w:eastAsia="vi-VN"/>
              </w:rPr>
            </w:pPr>
            <w:r w:rsidRPr="00D757E1">
              <w:rPr>
                <w:rFonts w:cs="Times New Roman"/>
                <w:bCs/>
                <w:szCs w:val="24"/>
                <w:lang w:val="en-US" w:eastAsia="vi-VN"/>
              </w:rPr>
              <w:t>Quy định tại dự thảo đã bao gồm cơ quan quản lý viên chức</w:t>
            </w:r>
          </w:p>
        </w:tc>
      </w:tr>
      <w:tr w:rsidR="009564B7" w:rsidRPr="00D757E1" w14:paraId="5F238CC1" w14:textId="77777777" w:rsidTr="000A7E07">
        <w:trPr>
          <w:trHeight w:val="20"/>
        </w:trPr>
        <w:tc>
          <w:tcPr>
            <w:tcW w:w="846" w:type="dxa"/>
          </w:tcPr>
          <w:p w14:paraId="272FAA67" w14:textId="77777777" w:rsidR="009564B7" w:rsidRPr="00D757E1" w:rsidRDefault="009564B7" w:rsidP="00EE699A">
            <w:pPr>
              <w:pStyle w:val="ListParagraph"/>
              <w:numPr>
                <w:ilvl w:val="0"/>
                <w:numId w:val="2"/>
              </w:numPr>
              <w:jc w:val="center"/>
              <w:rPr>
                <w:bCs/>
              </w:rPr>
            </w:pPr>
          </w:p>
        </w:tc>
        <w:tc>
          <w:tcPr>
            <w:tcW w:w="6237" w:type="dxa"/>
            <w:vMerge/>
            <w:noWrap/>
          </w:tcPr>
          <w:p w14:paraId="6AA8FCCB" w14:textId="77777777" w:rsidR="009564B7" w:rsidRPr="00D757E1" w:rsidRDefault="009564B7" w:rsidP="00192731"/>
        </w:tc>
        <w:tc>
          <w:tcPr>
            <w:tcW w:w="4394" w:type="dxa"/>
          </w:tcPr>
          <w:p w14:paraId="6FF6ED9B" w14:textId="7C6D0C3D" w:rsidR="009564B7" w:rsidRPr="00D757E1" w:rsidRDefault="009564B7" w:rsidP="009564B7">
            <w:pPr>
              <w:jc w:val="both"/>
              <w:rPr>
                <w:bCs/>
                <w:lang w:eastAsia="vi-VN"/>
              </w:rPr>
            </w:pPr>
            <w:r w:rsidRPr="00D757E1">
              <w:rPr>
                <w:rFonts w:cs="Times New Roman"/>
                <w:bCs/>
                <w:szCs w:val="24"/>
                <w:lang w:val="en-US" w:eastAsia="vi-VN"/>
              </w:rPr>
              <w:t>Đề nghị quy định cơ quan thực hiện việc tuyển dụng viên chức thì có trách nhiệm xây dựng, quyết định Kế hoạch tuyển dụng (Bộ Nông nghiệp và Môi trường)</w:t>
            </w:r>
          </w:p>
        </w:tc>
        <w:tc>
          <w:tcPr>
            <w:tcW w:w="3686" w:type="dxa"/>
          </w:tcPr>
          <w:p w14:paraId="6F0648CB" w14:textId="0186828D" w:rsidR="009564B7" w:rsidRPr="00D757E1" w:rsidRDefault="00D757E1" w:rsidP="009564B7">
            <w:pPr>
              <w:widowControl w:val="0"/>
              <w:jc w:val="both"/>
              <w:rPr>
                <w:bCs/>
                <w:lang w:val="en-US" w:eastAsia="vi-VN"/>
              </w:rPr>
            </w:pPr>
            <w:r w:rsidRPr="00D757E1">
              <w:rPr>
                <w:rFonts w:cs="Times New Roman"/>
                <w:szCs w:val="24"/>
                <w:lang w:val="en-US" w:eastAsia="vi-VN"/>
              </w:rPr>
              <w:t>Bộ Nội vụ nghiên cứu để hoàn thiện dự thảo Nghị định</w:t>
            </w:r>
          </w:p>
        </w:tc>
      </w:tr>
      <w:tr w:rsidR="00192731" w:rsidRPr="00D757E1" w14:paraId="1BDD3950" w14:textId="77777777" w:rsidTr="000A7E07">
        <w:trPr>
          <w:trHeight w:val="20"/>
        </w:trPr>
        <w:tc>
          <w:tcPr>
            <w:tcW w:w="846" w:type="dxa"/>
          </w:tcPr>
          <w:p w14:paraId="25DC5A17" w14:textId="77777777" w:rsidR="00192731" w:rsidRPr="00D757E1" w:rsidRDefault="00192731" w:rsidP="00EE699A">
            <w:pPr>
              <w:pStyle w:val="ListParagraph"/>
              <w:numPr>
                <w:ilvl w:val="0"/>
                <w:numId w:val="2"/>
              </w:numPr>
              <w:jc w:val="center"/>
              <w:rPr>
                <w:bCs/>
              </w:rPr>
            </w:pPr>
          </w:p>
        </w:tc>
        <w:tc>
          <w:tcPr>
            <w:tcW w:w="6237" w:type="dxa"/>
            <w:noWrap/>
          </w:tcPr>
          <w:p w14:paraId="2F746DEA" w14:textId="45AE198E" w:rsidR="00192731" w:rsidRPr="00D757E1" w:rsidRDefault="00192731" w:rsidP="00192731">
            <w:pPr>
              <w:jc w:val="both"/>
              <w:rPr>
                <w:rFonts w:cs="Times New Roman"/>
                <w:b/>
                <w:bCs/>
                <w:szCs w:val="24"/>
              </w:rPr>
            </w:pPr>
            <w:r w:rsidRPr="00D757E1">
              <w:rPr>
                <w:b/>
                <w:bCs/>
                <w:szCs w:val="24"/>
              </w:rPr>
              <w:t>Điều 7. Các trường hợp thực hiện xét tuyển viên chức</w:t>
            </w:r>
          </w:p>
        </w:tc>
        <w:tc>
          <w:tcPr>
            <w:tcW w:w="4394" w:type="dxa"/>
          </w:tcPr>
          <w:p w14:paraId="20A97CF5" w14:textId="2F7C4A07" w:rsidR="00192731" w:rsidRPr="00D757E1" w:rsidRDefault="007954ED" w:rsidP="00410A2A">
            <w:pPr>
              <w:jc w:val="both"/>
              <w:rPr>
                <w:rFonts w:cs="Times New Roman"/>
                <w:bCs/>
                <w:szCs w:val="24"/>
                <w:lang w:val="en-US" w:eastAsia="vi-VN"/>
              </w:rPr>
            </w:pPr>
            <w:r w:rsidRPr="00D757E1">
              <w:rPr>
                <w:rFonts w:cs="Times New Roman"/>
                <w:bCs/>
                <w:szCs w:val="24"/>
                <w:lang w:val="en-US" w:eastAsia="vi-VN"/>
              </w:rPr>
              <w:t>Đ</w:t>
            </w:r>
            <w:r w:rsidR="00410A2A" w:rsidRPr="00D757E1">
              <w:rPr>
                <w:rFonts w:cs="Times New Roman"/>
                <w:bCs/>
                <w:szCs w:val="24"/>
                <w:lang w:val="en-US" w:eastAsia="vi-VN"/>
              </w:rPr>
              <w:t>ề nghị bổ sung “các trường hợp khác cơ quan, đơn vị có thẩm quyền tuyển dụng quyết định phù hợp với tình hình thực tế của cơ quan, địa phương, đơn vị”</w:t>
            </w:r>
            <w:r w:rsidRPr="00D757E1">
              <w:rPr>
                <w:rFonts w:cs="Times New Roman"/>
                <w:bCs/>
                <w:szCs w:val="24"/>
                <w:lang w:val="en-US" w:eastAsia="vi-VN"/>
              </w:rPr>
              <w:t xml:space="preserve"> (Bắc Ninh)</w:t>
            </w:r>
          </w:p>
        </w:tc>
        <w:tc>
          <w:tcPr>
            <w:tcW w:w="3686" w:type="dxa"/>
          </w:tcPr>
          <w:p w14:paraId="212B7967" w14:textId="58A746B7" w:rsidR="00192731" w:rsidRPr="00D757E1" w:rsidRDefault="002531D8" w:rsidP="00410A2A">
            <w:pPr>
              <w:widowControl w:val="0"/>
              <w:jc w:val="both"/>
              <w:rPr>
                <w:rFonts w:cs="Times New Roman"/>
                <w:bCs/>
                <w:szCs w:val="24"/>
                <w:lang w:val="en-US" w:eastAsia="vi-VN"/>
              </w:rPr>
            </w:pPr>
            <w:r w:rsidRPr="00D757E1">
              <w:rPr>
                <w:rFonts w:cs="Times New Roman"/>
                <w:bCs/>
                <w:szCs w:val="24"/>
                <w:lang w:val="en-US" w:eastAsia="vi-VN"/>
              </w:rPr>
              <w:t>Luật Viên chức không quy định trường hợp nêu trên được xét tuyển.</w:t>
            </w:r>
          </w:p>
        </w:tc>
      </w:tr>
      <w:tr w:rsidR="00192731" w:rsidRPr="00D757E1" w14:paraId="47C92A3A" w14:textId="77777777" w:rsidTr="000A7E07">
        <w:trPr>
          <w:trHeight w:val="20"/>
        </w:trPr>
        <w:tc>
          <w:tcPr>
            <w:tcW w:w="846" w:type="dxa"/>
          </w:tcPr>
          <w:p w14:paraId="667AFB57" w14:textId="77777777" w:rsidR="00192731" w:rsidRPr="00D757E1" w:rsidRDefault="00192731" w:rsidP="00EE699A">
            <w:pPr>
              <w:pStyle w:val="ListParagraph"/>
              <w:numPr>
                <w:ilvl w:val="0"/>
                <w:numId w:val="2"/>
              </w:numPr>
              <w:jc w:val="center"/>
              <w:rPr>
                <w:bCs/>
              </w:rPr>
            </w:pPr>
          </w:p>
        </w:tc>
        <w:tc>
          <w:tcPr>
            <w:tcW w:w="6237" w:type="dxa"/>
            <w:noWrap/>
          </w:tcPr>
          <w:p w14:paraId="10EC8430" w14:textId="43173467" w:rsidR="00192731" w:rsidRPr="00D757E1" w:rsidRDefault="00192731" w:rsidP="00192731">
            <w:pPr>
              <w:jc w:val="both"/>
              <w:rPr>
                <w:rFonts w:cs="Times New Roman"/>
                <w:bCs/>
                <w:szCs w:val="24"/>
              </w:rPr>
            </w:pPr>
            <w:r w:rsidRPr="00D757E1">
              <w:rPr>
                <w:szCs w:val="24"/>
              </w:rPr>
              <w:t>Việc tuyển dụng viên chức thông qua hình thức xét tuyển do cơ quan, đơn vị có thẩm quyền tuyển dụng quyết định và được thực hiện riêng đối với từng nhóm đối tượng sau đây:</w:t>
            </w:r>
          </w:p>
        </w:tc>
        <w:tc>
          <w:tcPr>
            <w:tcW w:w="4394" w:type="dxa"/>
          </w:tcPr>
          <w:p w14:paraId="5C97DBE9" w14:textId="77777777" w:rsidR="00192731" w:rsidRPr="00D757E1" w:rsidRDefault="00192731" w:rsidP="00192731">
            <w:pPr>
              <w:jc w:val="both"/>
              <w:rPr>
                <w:rFonts w:cs="Times New Roman"/>
                <w:bCs/>
                <w:szCs w:val="24"/>
                <w:lang w:eastAsia="vi-VN"/>
              </w:rPr>
            </w:pPr>
          </w:p>
        </w:tc>
        <w:tc>
          <w:tcPr>
            <w:tcW w:w="3686" w:type="dxa"/>
          </w:tcPr>
          <w:p w14:paraId="48DC5582" w14:textId="77777777" w:rsidR="00192731" w:rsidRPr="00D757E1" w:rsidRDefault="00192731" w:rsidP="00192731">
            <w:pPr>
              <w:widowControl w:val="0"/>
              <w:jc w:val="both"/>
              <w:rPr>
                <w:rFonts w:cs="Times New Roman"/>
                <w:bCs/>
                <w:szCs w:val="24"/>
                <w:lang w:eastAsia="vi-VN"/>
              </w:rPr>
            </w:pPr>
          </w:p>
        </w:tc>
      </w:tr>
      <w:tr w:rsidR="00192731" w:rsidRPr="00D757E1" w14:paraId="7BB55D46" w14:textId="77777777" w:rsidTr="000A7E07">
        <w:trPr>
          <w:trHeight w:val="20"/>
        </w:trPr>
        <w:tc>
          <w:tcPr>
            <w:tcW w:w="846" w:type="dxa"/>
          </w:tcPr>
          <w:p w14:paraId="52E467C6" w14:textId="77777777" w:rsidR="00192731" w:rsidRPr="00D757E1" w:rsidRDefault="00192731" w:rsidP="00EE699A">
            <w:pPr>
              <w:pStyle w:val="ListParagraph"/>
              <w:numPr>
                <w:ilvl w:val="0"/>
                <w:numId w:val="2"/>
              </w:numPr>
              <w:jc w:val="center"/>
              <w:rPr>
                <w:bCs/>
              </w:rPr>
            </w:pPr>
          </w:p>
        </w:tc>
        <w:tc>
          <w:tcPr>
            <w:tcW w:w="6237" w:type="dxa"/>
            <w:noWrap/>
          </w:tcPr>
          <w:p w14:paraId="0B65D049" w14:textId="6C4228C2" w:rsidR="00192731" w:rsidRPr="00D757E1" w:rsidRDefault="00192731" w:rsidP="00192731">
            <w:pPr>
              <w:jc w:val="both"/>
              <w:rPr>
                <w:rFonts w:cs="Times New Roman"/>
                <w:bCs/>
                <w:szCs w:val="24"/>
              </w:rPr>
            </w:pPr>
            <w:r w:rsidRPr="00D757E1">
              <w:rPr>
                <w:szCs w:val="24"/>
              </w:rPr>
              <w:t>1. Người cam kết tình nguyện làm việc từ đủ 05 năm trở lên ở vùng có điều kiện kinh tế - xã hội đặc biệt khó khăn trong lĩnh vực y tế, giáo dục và các lĩnh vực cơ bản, thiết yếu khác theo quy định của pháp luật;</w:t>
            </w:r>
          </w:p>
        </w:tc>
        <w:tc>
          <w:tcPr>
            <w:tcW w:w="4394" w:type="dxa"/>
          </w:tcPr>
          <w:p w14:paraId="5BF4327F" w14:textId="77777777" w:rsidR="00192731" w:rsidRPr="00D757E1" w:rsidRDefault="00192731" w:rsidP="00192731">
            <w:pPr>
              <w:jc w:val="both"/>
              <w:rPr>
                <w:rFonts w:cs="Times New Roman"/>
                <w:bCs/>
                <w:szCs w:val="24"/>
                <w:lang w:eastAsia="vi-VN"/>
              </w:rPr>
            </w:pPr>
          </w:p>
        </w:tc>
        <w:tc>
          <w:tcPr>
            <w:tcW w:w="3686" w:type="dxa"/>
          </w:tcPr>
          <w:p w14:paraId="424211E5" w14:textId="77777777" w:rsidR="00192731" w:rsidRPr="00D757E1" w:rsidRDefault="00192731" w:rsidP="00192731">
            <w:pPr>
              <w:widowControl w:val="0"/>
              <w:jc w:val="both"/>
              <w:rPr>
                <w:rFonts w:cs="Times New Roman"/>
                <w:bCs/>
                <w:szCs w:val="24"/>
                <w:lang w:eastAsia="vi-VN"/>
              </w:rPr>
            </w:pPr>
          </w:p>
        </w:tc>
      </w:tr>
      <w:tr w:rsidR="00192731" w:rsidRPr="00D757E1" w14:paraId="2ACA28EE" w14:textId="77777777" w:rsidTr="000A7E07">
        <w:trPr>
          <w:trHeight w:val="20"/>
        </w:trPr>
        <w:tc>
          <w:tcPr>
            <w:tcW w:w="846" w:type="dxa"/>
          </w:tcPr>
          <w:p w14:paraId="5930366D" w14:textId="77777777" w:rsidR="00192731" w:rsidRPr="00D757E1" w:rsidRDefault="00192731" w:rsidP="00EE699A">
            <w:pPr>
              <w:pStyle w:val="ListParagraph"/>
              <w:numPr>
                <w:ilvl w:val="0"/>
                <w:numId w:val="2"/>
              </w:numPr>
              <w:jc w:val="center"/>
              <w:rPr>
                <w:bCs/>
              </w:rPr>
            </w:pPr>
          </w:p>
        </w:tc>
        <w:tc>
          <w:tcPr>
            <w:tcW w:w="6237" w:type="dxa"/>
            <w:noWrap/>
          </w:tcPr>
          <w:p w14:paraId="77C83386" w14:textId="41229669" w:rsidR="00192731" w:rsidRPr="00D757E1" w:rsidRDefault="00192731" w:rsidP="00192731">
            <w:pPr>
              <w:jc w:val="both"/>
              <w:rPr>
                <w:rFonts w:cs="Times New Roman"/>
                <w:bCs/>
                <w:szCs w:val="24"/>
              </w:rPr>
            </w:pPr>
            <w:r w:rsidRPr="00D757E1">
              <w:rPr>
                <w:szCs w:val="24"/>
              </w:rPr>
              <w:t>2. Người học theo chế độ cử tuyển theo quy định của Luật Giáo dục, sau khi tốt nghiệp về công tác tại địa phương nơi cử đi học.</w:t>
            </w:r>
          </w:p>
        </w:tc>
        <w:tc>
          <w:tcPr>
            <w:tcW w:w="4394" w:type="dxa"/>
          </w:tcPr>
          <w:p w14:paraId="566D8780" w14:textId="77777777" w:rsidR="00192731" w:rsidRPr="00D757E1" w:rsidRDefault="00192731" w:rsidP="00192731">
            <w:pPr>
              <w:jc w:val="both"/>
              <w:rPr>
                <w:rFonts w:cs="Times New Roman"/>
                <w:bCs/>
                <w:szCs w:val="24"/>
                <w:lang w:eastAsia="vi-VN"/>
              </w:rPr>
            </w:pPr>
          </w:p>
        </w:tc>
        <w:tc>
          <w:tcPr>
            <w:tcW w:w="3686" w:type="dxa"/>
          </w:tcPr>
          <w:p w14:paraId="42F42206" w14:textId="77777777" w:rsidR="00192731" w:rsidRPr="00D757E1" w:rsidRDefault="00192731" w:rsidP="00192731">
            <w:pPr>
              <w:widowControl w:val="0"/>
              <w:jc w:val="both"/>
              <w:rPr>
                <w:rFonts w:cs="Times New Roman"/>
                <w:bCs/>
                <w:szCs w:val="24"/>
                <w:lang w:eastAsia="vi-VN"/>
              </w:rPr>
            </w:pPr>
          </w:p>
        </w:tc>
      </w:tr>
      <w:tr w:rsidR="00192731" w:rsidRPr="00D757E1" w14:paraId="41F2FA36" w14:textId="77777777" w:rsidTr="000A7E07">
        <w:trPr>
          <w:trHeight w:val="20"/>
        </w:trPr>
        <w:tc>
          <w:tcPr>
            <w:tcW w:w="846" w:type="dxa"/>
          </w:tcPr>
          <w:p w14:paraId="328C91CF" w14:textId="77777777" w:rsidR="00192731" w:rsidRPr="00D757E1" w:rsidRDefault="00192731" w:rsidP="00EE699A">
            <w:pPr>
              <w:pStyle w:val="ListParagraph"/>
              <w:numPr>
                <w:ilvl w:val="0"/>
                <w:numId w:val="2"/>
              </w:numPr>
              <w:jc w:val="center"/>
              <w:rPr>
                <w:bCs/>
              </w:rPr>
            </w:pPr>
          </w:p>
        </w:tc>
        <w:tc>
          <w:tcPr>
            <w:tcW w:w="6237" w:type="dxa"/>
            <w:noWrap/>
          </w:tcPr>
          <w:p w14:paraId="289109C1" w14:textId="66F0FE67" w:rsidR="00192731" w:rsidRPr="00D757E1" w:rsidRDefault="00192731" w:rsidP="00192731">
            <w:pPr>
              <w:jc w:val="both"/>
              <w:rPr>
                <w:rFonts w:cs="Times New Roman"/>
                <w:bCs/>
                <w:szCs w:val="24"/>
              </w:rPr>
            </w:pPr>
            <w:r w:rsidRPr="00D757E1">
              <w:rPr>
                <w:szCs w:val="24"/>
              </w:rPr>
              <w:t>3. Các trường hợp khác theo quy định của pháp luật về ngành, lĩnh vực.</w:t>
            </w:r>
          </w:p>
        </w:tc>
        <w:tc>
          <w:tcPr>
            <w:tcW w:w="4394" w:type="dxa"/>
          </w:tcPr>
          <w:p w14:paraId="5F2FFC0A" w14:textId="77777777" w:rsidR="00192731" w:rsidRPr="00D757E1" w:rsidRDefault="00192731" w:rsidP="00192731">
            <w:pPr>
              <w:jc w:val="both"/>
              <w:rPr>
                <w:rFonts w:cs="Times New Roman"/>
                <w:bCs/>
                <w:szCs w:val="24"/>
                <w:lang w:eastAsia="vi-VN"/>
              </w:rPr>
            </w:pPr>
          </w:p>
        </w:tc>
        <w:tc>
          <w:tcPr>
            <w:tcW w:w="3686" w:type="dxa"/>
          </w:tcPr>
          <w:p w14:paraId="4EE4FE0C" w14:textId="77777777" w:rsidR="00192731" w:rsidRPr="00D757E1" w:rsidRDefault="00192731" w:rsidP="00192731">
            <w:pPr>
              <w:widowControl w:val="0"/>
              <w:jc w:val="both"/>
              <w:rPr>
                <w:rFonts w:cs="Times New Roman"/>
                <w:bCs/>
                <w:szCs w:val="24"/>
                <w:lang w:eastAsia="vi-VN"/>
              </w:rPr>
            </w:pPr>
          </w:p>
        </w:tc>
      </w:tr>
      <w:tr w:rsidR="00192731" w:rsidRPr="00D757E1" w14:paraId="740CFB55" w14:textId="77777777" w:rsidTr="000A7E07">
        <w:trPr>
          <w:trHeight w:val="20"/>
        </w:trPr>
        <w:tc>
          <w:tcPr>
            <w:tcW w:w="846" w:type="dxa"/>
          </w:tcPr>
          <w:p w14:paraId="21C88139" w14:textId="77777777" w:rsidR="00192731" w:rsidRPr="00D757E1" w:rsidRDefault="00192731" w:rsidP="00EE699A">
            <w:pPr>
              <w:pStyle w:val="ListParagraph"/>
              <w:numPr>
                <w:ilvl w:val="0"/>
                <w:numId w:val="2"/>
              </w:numPr>
              <w:jc w:val="center"/>
              <w:rPr>
                <w:bCs/>
              </w:rPr>
            </w:pPr>
          </w:p>
        </w:tc>
        <w:tc>
          <w:tcPr>
            <w:tcW w:w="6237" w:type="dxa"/>
            <w:noWrap/>
          </w:tcPr>
          <w:p w14:paraId="2175BA04" w14:textId="465CA177" w:rsidR="00192731" w:rsidRPr="00D757E1" w:rsidRDefault="00192731" w:rsidP="00192731">
            <w:pPr>
              <w:jc w:val="both"/>
              <w:rPr>
                <w:rFonts w:cs="Times New Roman"/>
                <w:b/>
                <w:bCs/>
                <w:szCs w:val="24"/>
              </w:rPr>
            </w:pPr>
            <w:r w:rsidRPr="00D757E1">
              <w:rPr>
                <w:b/>
                <w:bCs/>
                <w:szCs w:val="24"/>
              </w:rPr>
              <w:t>Điều 8. Ưu tiên trong tuyển dụng viên chức</w:t>
            </w:r>
          </w:p>
        </w:tc>
        <w:tc>
          <w:tcPr>
            <w:tcW w:w="4394" w:type="dxa"/>
          </w:tcPr>
          <w:p w14:paraId="3C6E0179" w14:textId="77777777" w:rsidR="00192731" w:rsidRPr="00D757E1" w:rsidRDefault="00192731" w:rsidP="00192731">
            <w:pPr>
              <w:jc w:val="both"/>
              <w:rPr>
                <w:rFonts w:cs="Times New Roman"/>
                <w:bCs/>
                <w:szCs w:val="24"/>
                <w:lang w:eastAsia="vi-VN"/>
              </w:rPr>
            </w:pPr>
          </w:p>
        </w:tc>
        <w:tc>
          <w:tcPr>
            <w:tcW w:w="3686" w:type="dxa"/>
          </w:tcPr>
          <w:p w14:paraId="633B4683" w14:textId="77777777" w:rsidR="00192731" w:rsidRPr="00D757E1" w:rsidRDefault="00192731" w:rsidP="00192731">
            <w:pPr>
              <w:widowControl w:val="0"/>
              <w:jc w:val="both"/>
              <w:rPr>
                <w:rFonts w:cs="Times New Roman"/>
                <w:bCs/>
                <w:szCs w:val="24"/>
                <w:lang w:eastAsia="vi-VN"/>
              </w:rPr>
            </w:pPr>
          </w:p>
        </w:tc>
      </w:tr>
      <w:tr w:rsidR="00192731" w:rsidRPr="00D757E1" w14:paraId="63F99E95" w14:textId="77777777" w:rsidTr="000A7E07">
        <w:trPr>
          <w:trHeight w:val="20"/>
        </w:trPr>
        <w:tc>
          <w:tcPr>
            <w:tcW w:w="846" w:type="dxa"/>
          </w:tcPr>
          <w:p w14:paraId="68B78891" w14:textId="77777777" w:rsidR="00192731" w:rsidRPr="00D757E1" w:rsidRDefault="00192731" w:rsidP="00EE699A">
            <w:pPr>
              <w:pStyle w:val="ListParagraph"/>
              <w:numPr>
                <w:ilvl w:val="0"/>
                <w:numId w:val="2"/>
              </w:numPr>
              <w:jc w:val="center"/>
              <w:rPr>
                <w:bCs/>
              </w:rPr>
            </w:pPr>
          </w:p>
        </w:tc>
        <w:tc>
          <w:tcPr>
            <w:tcW w:w="6237" w:type="dxa"/>
            <w:noWrap/>
          </w:tcPr>
          <w:p w14:paraId="3112F3BA" w14:textId="6AAB2938" w:rsidR="00192731" w:rsidRPr="00D757E1" w:rsidRDefault="00192731" w:rsidP="00192731">
            <w:pPr>
              <w:jc w:val="both"/>
              <w:rPr>
                <w:rFonts w:cs="Times New Roman"/>
                <w:bCs/>
                <w:szCs w:val="24"/>
              </w:rPr>
            </w:pPr>
            <w:r w:rsidRPr="00D757E1">
              <w:rPr>
                <w:szCs w:val="24"/>
              </w:rPr>
              <w:t>1. Đối tượng và điểm ưu tiên trong thi tuyển hoặc xét tuyển</w:t>
            </w:r>
          </w:p>
        </w:tc>
        <w:tc>
          <w:tcPr>
            <w:tcW w:w="4394" w:type="dxa"/>
          </w:tcPr>
          <w:p w14:paraId="3F1CE62F" w14:textId="77777777" w:rsidR="00192731" w:rsidRPr="00D757E1" w:rsidRDefault="00192731" w:rsidP="00192731">
            <w:pPr>
              <w:jc w:val="both"/>
              <w:rPr>
                <w:rFonts w:cs="Times New Roman"/>
                <w:bCs/>
                <w:szCs w:val="24"/>
                <w:lang w:eastAsia="vi-VN"/>
              </w:rPr>
            </w:pPr>
          </w:p>
        </w:tc>
        <w:tc>
          <w:tcPr>
            <w:tcW w:w="3686" w:type="dxa"/>
          </w:tcPr>
          <w:p w14:paraId="52B77B14" w14:textId="77777777" w:rsidR="00192731" w:rsidRPr="00D757E1" w:rsidRDefault="00192731" w:rsidP="00192731">
            <w:pPr>
              <w:widowControl w:val="0"/>
              <w:jc w:val="both"/>
              <w:rPr>
                <w:rFonts w:cs="Times New Roman"/>
                <w:bCs/>
                <w:szCs w:val="24"/>
                <w:lang w:eastAsia="vi-VN"/>
              </w:rPr>
            </w:pPr>
          </w:p>
        </w:tc>
      </w:tr>
      <w:tr w:rsidR="00192731" w:rsidRPr="00D757E1" w14:paraId="022E8C50" w14:textId="77777777" w:rsidTr="000A7E07">
        <w:trPr>
          <w:trHeight w:val="20"/>
        </w:trPr>
        <w:tc>
          <w:tcPr>
            <w:tcW w:w="846" w:type="dxa"/>
          </w:tcPr>
          <w:p w14:paraId="4C96B2AC" w14:textId="77777777" w:rsidR="00192731" w:rsidRPr="00D757E1" w:rsidRDefault="00192731" w:rsidP="00EE699A">
            <w:pPr>
              <w:pStyle w:val="ListParagraph"/>
              <w:numPr>
                <w:ilvl w:val="0"/>
                <w:numId w:val="2"/>
              </w:numPr>
              <w:jc w:val="center"/>
              <w:rPr>
                <w:bCs/>
              </w:rPr>
            </w:pPr>
          </w:p>
        </w:tc>
        <w:tc>
          <w:tcPr>
            <w:tcW w:w="6237" w:type="dxa"/>
            <w:noWrap/>
          </w:tcPr>
          <w:p w14:paraId="7A459EAE" w14:textId="43594520" w:rsidR="00192731" w:rsidRPr="00D757E1" w:rsidRDefault="00192731" w:rsidP="00192731">
            <w:pPr>
              <w:jc w:val="both"/>
              <w:rPr>
                <w:rFonts w:cs="Times New Roman"/>
                <w:bCs/>
                <w:szCs w:val="24"/>
              </w:rPr>
            </w:pPr>
            <w:r w:rsidRPr="00D757E1">
              <w:rPr>
                <w:szCs w:val="24"/>
              </w:rPr>
              <w:t>a) Anh hùng Lực lượng vũ trang nhân dân, Anh hùng Lao động trong thời kỳ kháng chiến, thương binh, người hưởng chính sách như thương binh, thương binh loại B: Được cộng 7,5 điểm vào kết quả điểm thi vòng 2.</w:t>
            </w:r>
          </w:p>
        </w:tc>
        <w:tc>
          <w:tcPr>
            <w:tcW w:w="4394" w:type="dxa"/>
          </w:tcPr>
          <w:p w14:paraId="5BE57045" w14:textId="79379F77" w:rsidR="00410A2A" w:rsidRPr="00D757E1" w:rsidRDefault="007954ED" w:rsidP="007954ED">
            <w:pPr>
              <w:jc w:val="both"/>
              <w:rPr>
                <w:rFonts w:cs="Times New Roman"/>
                <w:bCs/>
                <w:szCs w:val="24"/>
                <w:lang w:val="en-US" w:eastAsia="vi-VN"/>
              </w:rPr>
            </w:pPr>
            <w:r w:rsidRPr="00D757E1">
              <w:rPr>
                <w:rFonts w:cs="Times New Roman"/>
                <w:bCs/>
                <w:szCs w:val="24"/>
                <w:lang w:val="en-US" w:eastAsia="vi-VN"/>
              </w:rPr>
              <w:t>Đề</w:t>
            </w:r>
            <w:r w:rsidR="00410A2A" w:rsidRPr="00D757E1">
              <w:rPr>
                <w:rFonts w:cs="Times New Roman"/>
                <w:bCs/>
                <w:szCs w:val="24"/>
                <w:lang w:val="en-US" w:eastAsia="vi-VN"/>
              </w:rPr>
              <w:t xml:space="preserve"> nghị bỏ cụm</w:t>
            </w:r>
            <w:r w:rsidRPr="00D757E1">
              <w:rPr>
                <w:rFonts w:cs="Times New Roman"/>
                <w:bCs/>
                <w:szCs w:val="24"/>
                <w:lang w:val="en-US" w:eastAsia="vi-VN"/>
              </w:rPr>
              <w:t xml:space="preserve"> </w:t>
            </w:r>
            <w:r w:rsidR="00410A2A" w:rsidRPr="00D757E1">
              <w:rPr>
                <w:rFonts w:cs="Times New Roman"/>
                <w:bCs/>
                <w:szCs w:val="24"/>
                <w:lang w:val="en-US" w:eastAsia="vi-VN"/>
              </w:rPr>
              <w:t xml:space="preserve">từ "trong thời kỳ kháng chiến" sau cụm từ "Anh hùng lao động" để bảo đảm phù hợp với thực tiễn và thống nhất với nội dung quy định tại Điều 8 Nghị định số 170/2025/NĐ-CP ngày 30/6/2025 của Chính phủ </w:t>
            </w:r>
            <w:r w:rsidRPr="00D757E1">
              <w:rPr>
                <w:rFonts w:cs="Times New Roman"/>
                <w:bCs/>
                <w:szCs w:val="24"/>
                <w:lang w:val="en-US" w:eastAsia="vi-VN"/>
              </w:rPr>
              <w:t>(Bộ Quốc phòng)</w:t>
            </w:r>
          </w:p>
        </w:tc>
        <w:tc>
          <w:tcPr>
            <w:tcW w:w="3686" w:type="dxa"/>
          </w:tcPr>
          <w:p w14:paraId="0C10F909" w14:textId="5A10A0E0" w:rsidR="00192731" w:rsidRPr="00D757E1" w:rsidRDefault="002531D8" w:rsidP="00410A2A">
            <w:pPr>
              <w:widowControl w:val="0"/>
              <w:jc w:val="both"/>
              <w:rPr>
                <w:rFonts w:cs="Times New Roman"/>
                <w:bCs/>
                <w:szCs w:val="24"/>
                <w:lang w:val="en-US" w:eastAsia="vi-VN"/>
              </w:rPr>
            </w:pPr>
            <w:r w:rsidRPr="00D757E1">
              <w:rPr>
                <w:rFonts w:cs="Times New Roman"/>
                <w:bCs/>
                <w:szCs w:val="24"/>
                <w:lang w:val="en-US" w:eastAsia="vi-VN"/>
              </w:rPr>
              <w:t>Quy định tại dự thảo để phù hợp với quy định của Pháp lệnh ưu đãi người có công</w:t>
            </w:r>
          </w:p>
        </w:tc>
      </w:tr>
      <w:tr w:rsidR="00192731" w:rsidRPr="00D757E1" w14:paraId="47E92BF5" w14:textId="77777777" w:rsidTr="000A7E07">
        <w:trPr>
          <w:trHeight w:val="20"/>
        </w:trPr>
        <w:tc>
          <w:tcPr>
            <w:tcW w:w="846" w:type="dxa"/>
          </w:tcPr>
          <w:p w14:paraId="63AEBA11" w14:textId="77777777" w:rsidR="00192731" w:rsidRPr="00D757E1" w:rsidRDefault="00192731" w:rsidP="00EE699A">
            <w:pPr>
              <w:pStyle w:val="ListParagraph"/>
              <w:numPr>
                <w:ilvl w:val="0"/>
                <w:numId w:val="2"/>
              </w:numPr>
              <w:jc w:val="center"/>
              <w:rPr>
                <w:bCs/>
              </w:rPr>
            </w:pPr>
          </w:p>
        </w:tc>
        <w:tc>
          <w:tcPr>
            <w:tcW w:w="6237" w:type="dxa"/>
            <w:noWrap/>
          </w:tcPr>
          <w:p w14:paraId="4EC99BD3" w14:textId="52BDB929" w:rsidR="00192731" w:rsidRPr="00D757E1" w:rsidRDefault="00192731" w:rsidP="00192731">
            <w:pPr>
              <w:jc w:val="both"/>
              <w:rPr>
                <w:rFonts w:cs="Times New Roman"/>
                <w:bCs/>
                <w:szCs w:val="24"/>
              </w:rPr>
            </w:pPr>
            <w:r w:rsidRPr="00D757E1">
              <w:rPr>
                <w:szCs w:val="24"/>
              </w:rPr>
              <w:t>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con của người hoạt động cách mạng trước ngày 01 tháng 01 năm 1945, con của người hoạt động cách mạng từ ngày 01 tháng 01 năm 1945 đến ngày khởi nghĩa tháng Tám năm 1945, con liệt sĩ, con thương binh, con bệnh binh, con của người hưởng chính sách như thương binh, con của thương binh loại B, con đẻ của người hoạt động kháng chiến bị nhiễm chất độc hóa học, con của Anh hùng Lực lượng vũ trang nhân dân, con của Anh hùng Lao động trong thời kỳ kháng chiến: Được cộng 5 điểm vào kết quả vòng 2.</w:t>
            </w:r>
          </w:p>
        </w:tc>
        <w:tc>
          <w:tcPr>
            <w:tcW w:w="4394" w:type="dxa"/>
          </w:tcPr>
          <w:p w14:paraId="276BC16D" w14:textId="05534BC9" w:rsidR="00192731" w:rsidRPr="00D757E1" w:rsidRDefault="007954ED" w:rsidP="00646FE3">
            <w:pPr>
              <w:jc w:val="both"/>
              <w:rPr>
                <w:rFonts w:cs="Times New Roman"/>
                <w:bCs/>
                <w:szCs w:val="24"/>
                <w:lang w:eastAsia="vi-VN"/>
              </w:rPr>
            </w:pPr>
            <w:r w:rsidRPr="00D757E1">
              <w:rPr>
                <w:rFonts w:cs="Times New Roman"/>
                <w:bCs/>
                <w:szCs w:val="24"/>
                <w:lang w:val="en-US" w:eastAsia="vi-VN"/>
              </w:rPr>
              <w:t>Đề</w:t>
            </w:r>
            <w:r w:rsidR="00646FE3" w:rsidRPr="00D757E1">
              <w:rPr>
                <w:rFonts w:cs="Times New Roman"/>
                <w:bCs/>
                <w:szCs w:val="24"/>
                <w:lang w:eastAsia="vi-VN"/>
              </w:rPr>
              <w:t xml:space="preserve"> nghị sửa thành “con của người hoạt động cách mạng từ trước ngày khởi</w:t>
            </w:r>
            <w:r w:rsidR="00646FE3" w:rsidRPr="00D757E1">
              <w:rPr>
                <w:rFonts w:cs="Times New Roman"/>
                <w:bCs/>
                <w:szCs w:val="24"/>
                <w:lang w:val="en-US" w:eastAsia="vi-VN"/>
              </w:rPr>
              <w:t xml:space="preserve"> </w:t>
            </w:r>
            <w:r w:rsidR="00646FE3" w:rsidRPr="00D757E1">
              <w:rPr>
                <w:rFonts w:cs="Times New Roman"/>
                <w:bCs/>
                <w:szCs w:val="24"/>
                <w:lang w:eastAsia="vi-VN"/>
              </w:rPr>
              <w:t>nghĩa tháng Tám năm 1945”</w:t>
            </w:r>
            <w:r w:rsidR="00646FE3" w:rsidRPr="00D757E1">
              <w:rPr>
                <w:rFonts w:cs="Times New Roman"/>
                <w:bCs/>
                <w:szCs w:val="24"/>
                <w:lang w:val="en-US" w:eastAsia="vi-VN"/>
              </w:rPr>
              <w:t xml:space="preserve"> </w:t>
            </w:r>
            <w:r w:rsidRPr="00D757E1">
              <w:rPr>
                <w:rFonts w:cs="Times New Roman"/>
                <w:bCs/>
                <w:szCs w:val="24"/>
                <w:lang w:val="en-US" w:eastAsia="vi-VN"/>
              </w:rPr>
              <w:t>(Hà Nội)</w:t>
            </w:r>
          </w:p>
        </w:tc>
        <w:tc>
          <w:tcPr>
            <w:tcW w:w="3686" w:type="dxa"/>
          </w:tcPr>
          <w:p w14:paraId="6BE83FEC" w14:textId="3BB6D204" w:rsidR="00192731" w:rsidRPr="00D757E1" w:rsidRDefault="002531D8" w:rsidP="00646FE3">
            <w:pPr>
              <w:widowControl w:val="0"/>
              <w:jc w:val="both"/>
              <w:rPr>
                <w:rFonts w:cs="Times New Roman"/>
                <w:bCs/>
                <w:szCs w:val="24"/>
                <w:lang w:eastAsia="vi-VN"/>
              </w:rPr>
            </w:pPr>
            <w:r w:rsidRPr="00D757E1">
              <w:rPr>
                <w:rFonts w:cs="Times New Roman"/>
                <w:bCs/>
                <w:szCs w:val="24"/>
                <w:lang w:val="en-US" w:eastAsia="vi-VN"/>
              </w:rPr>
              <w:t>Quy định tại dự thảo để phù hợp với quy định của Pháp lệnh ưu đãi người có công</w:t>
            </w:r>
          </w:p>
        </w:tc>
      </w:tr>
      <w:tr w:rsidR="00192731" w:rsidRPr="00D757E1" w14:paraId="3F6B70E5" w14:textId="77777777" w:rsidTr="000A7E07">
        <w:trPr>
          <w:trHeight w:val="20"/>
        </w:trPr>
        <w:tc>
          <w:tcPr>
            <w:tcW w:w="846" w:type="dxa"/>
          </w:tcPr>
          <w:p w14:paraId="29E7C3F0" w14:textId="77777777" w:rsidR="00192731" w:rsidRPr="00D757E1" w:rsidRDefault="00192731" w:rsidP="00EE699A">
            <w:pPr>
              <w:pStyle w:val="ListParagraph"/>
              <w:numPr>
                <w:ilvl w:val="0"/>
                <w:numId w:val="2"/>
              </w:numPr>
              <w:jc w:val="center"/>
              <w:rPr>
                <w:bCs/>
              </w:rPr>
            </w:pPr>
          </w:p>
        </w:tc>
        <w:tc>
          <w:tcPr>
            <w:tcW w:w="6237" w:type="dxa"/>
            <w:noWrap/>
          </w:tcPr>
          <w:p w14:paraId="25E4FCC2" w14:textId="542E8F5F" w:rsidR="00192731" w:rsidRPr="00D757E1" w:rsidRDefault="00192731" w:rsidP="00192731">
            <w:pPr>
              <w:jc w:val="both"/>
              <w:rPr>
                <w:rFonts w:cs="Times New Roman"/>
                <w:bCs/>
                <w:szCs w:val="24"/>
              </w:rPr>
            </w:pPr>
            <w:r w:rsidRPr="00D757E1">
              <w:rPr>
                <w:szCs w:val="24"/>
              </w:rPr>
              <w:t>d) Cán bộ công đoàn trưởng thành từ cơ sở, trong phong trào công nhân theo quy định của cấp có thẩm quyền: Được cộng 1,5 điểm vào kết quả vòng 2.</w:t>
            </w:r>
          </w:p>
        </w:tc>
        <w:tc>
          <w:tcPr>
            <w:tcW w:w="4394" w:type="dxa"/>
          </w:tcPr>
          <w:p w14:paraId="5CC17757" w14:textId="33DAB164" w:rsidR="00192731" w:rsidRPr="00D757E1" w:rsidRDefault="00646FE3" w:rsidP="00646FE3">
            <w:pPr>
              <w:jc w:val="both"/>
              <w:rPr>
                <w:rFonts w:cs="Times New Roman"/>
                <w:bCs/>
                <w:szCs w:val="24"/>
                <w:lang w:eastAsia="vi-VN"/>
              </w:rPr>
            </w:pPr>
            <w:r w:rsidRPr="00D757E1">
              <w:rPr>
                <w:rFonts w:cs="Times New Roman"/>
                <w:bCs/>
                <w:szCs w:val="24"/>
                <w:lang w:eastAsia="vi-VN"/>
              </w:rPr>
              <w:t xml:space="preserve">Đề nghị lược bỏ </w:t>
            </w:r>
            <w:r w:rsidR="007954ED" w:rsidRPr="00D757E1">
              <w:rPr>
                <w:rFonts w:cs="Times New Roman"/>
                <w:bCs/>
                <w:szCs w:val="24"/>
                <w:lang w:val="en-US" w:eastAsia="vi-VN"/>
              </w:rPr>
              <w:t>điểm này (Hà Nội)</w:t>
            </w:r>
          </w:p>
        </w:tc>
        <w:tc>
          <w:tcPr>
            <w:tcW w:w="3686" w:type="dxa"/>
          </w:tcPr>
          <w:p w14:paraId="050C2EC8" w14:textId="0D41CFC7" w:rsidR="00192731" w:rsidRPr="00D757E1" w:rsidRDefault="002531D8" w:rsidP="00192731">
            <w:pPr>
              <w:widowControl w:val="0"/>
              <w:jc w:val="both"/>
              <w:rPr>
                <w:rFonts w:cs="Times New Roman"/>
                <w:bCs/>
                <w:szCs w:val="24"/>
                <w:lang w:eastAsia="vi-VN"/>
              </w:rPr>
            </w:pPr>
            <w:r w:rsidRPr="00D757E1">
              <w:rPr>
                <w:rFonts w:cs="Times New Roman"/>
                <w:bCs/>
                <w:szCs w:val="24"/>
                <w:lang w:val="en-US" w:eastAsia="vi-VN"/>
              </w:rPr>
              <w:t>Quy định tại dự thảo để phù hợp với Nghị quyết số 02-NQ/TW, ngày 12/6/2021 của Bộ Chính trị về đổi mới tổ chức và hoạt động của Công đoàn Việt Nam trong tình hình mới</w:t>
            </w:r>
          </w:p>
        </w:tc>
      </w:tr>
      <w:tr w:rsidR="00192731" w:rsidRPr="00D757E1" w14:paraId="1B22D27E" w14:textId="77777777" w:rsidTr="000A7E07">
        <w:trPr>
          <w:trHeight w:val="20"/>
        </w:trPr>
        <w:tc>
          <w:tcPr>
            <w:tcW w:w="846" w:type="dxa"/>
          </w:tcPr>
          <w:p w14:paraId="7337DE8F" w14:textId="77777777" w:rsidR="00192731" w:rsidRPr="00D757E1" w:rsidRDefault="00192731" w:rsidP="00EE699A">
            <w:pPr>
              <w:pStyle w:val="ListParagraph"/>
              <w:numPr>
                <w:ilvl w:val="0"/>
                <w:numId w:val="2"/>
              </w:numPr>
              <w:jc w:val="center"/>
              <w:rPr>
                <w:bCs/>
              </w:rPr>
            </w:pPr>
          </w:p>
        </w:tc>
        <w:tc>
          <w:tcPr>
            <w:tcW w:w="6237" w:type="dxa"/>
            <w:noWrap/>
          </w:tcPr>
          <w:p w14:paraId="55ED3BD3" w14:textId="62107CFB" w:rsidR="00192731" w:rsidRPr="00D757E1" w:rsidRDefault="00192731" w:rsidP="00192731">
            <w:pPr>
              <w:jc w:val="both"/>
              <w:rPr>
                <w:rFonts w:cs="Times New Roman"/>
                <w:b/>
                <w:bCs/>
                <w:szCs w:val="24"/>
              </w:rPr>
            </w:pPr>
            <w:r w:rsidRPr="00D757E1">
              <w:rPr>
                <w:b/>
                <w:bCs/>
                <w:szCs w:val="24"/>
              </w:rPr>
              <w:t>Điều 10. Xếp lương đối với người được tuyển dụng, tiếp nhận</w:t>
            </w:r>
          </w:p>
        </w:tc>
        <w:tc>
          <w:tcPr>
            <w:tcW w:w="4394" w:type="dxa"/>
          </w:tcPr>
          <w:p w14:paraId="091CE399" w14:textId="7C89E082" w:rsidR="00192731" w:rsidRPr="00D757E1" w:rsidRDefault="007954ED" w:rsidP="00410A2A">
            <w:pPr>
              <w:jc w:val="both"/>
              <w:rPr>
                <w:rFonts w:cs="Times New Roman"/>
                <w:bCs/>
                <w:szCs w:val="24"/>
                <w:lang w:val="en-US" w:eastAsia="vi-VN"/>
              </w:rPr>
            </w:pPr>
            <w:r w:rsidRPr="00D757E1">
              <w:rPr>
                <w:rFonts w:cs="Times New Roman"/>
                <w:bCs/>
                <w:szCs w:val="24"/>
                <w:lang w:val="en-US" w:eastAsia="vi-VN"/>
              </w:rPr>
              <w:t>Đ</w:t>
            </w:r>
            <w:r w:rsidR="00410A2A" w:rsidRPr="00D757E1">
              <w:rPr>
                <w:rFonts w:cs="Times New Roman"/>
                <w:bCs/>
                <w:szCs w:val="24"/>
                <w:lang w:val="en-US" w:eastAsia="vi-VN"/>
              </w:rPr>
              <w:t xml:space="preserve">ề nghị bổ sung </w:t>
            </w:r>
            <w:r w:rsidRPr="00D757E1">
              <w:rPr>
                <w:rFonts w:cs="Times New Roman"/>
                <w:bCs/>
                <w:szCs w:val="24"/>
                <w:lang w:val="en-US" w:eastAsia="vi-VN"/>
              </w:rPr>
              <w:t>quy định</w:t>
            </w:r>
            <w:r w:rsidR="00410A2A" w:rsidRPr="00D757E1">
              <w:rPr>
                <w:rFonts w:cs="Times New Roman"/>
                <w:bCs/>
                <w:szCs w:val="24"/>
                <w:lang w:val="en-US" w:eastAsia="vi-VN"/>
              </w:rPr>
              <w:t xml:space="preserve"> “Bộ Nội vụ hướng dẫn thực hiện nội dung này” </w:t>
            </w:r>
            <w:r w:rsidRPr="00D757E1">
              <w:rPr>
                <w:rFonts w:cs="Times New Roman"/>
                <w:bCs/>
                <w:szCs w:val="24"/>
                <w:lang w:val="en-US" w:eastAsia="vi-VN"/>
              </w:rPr>
              <w:t>(Bắc Ninh, Lâm Đồng)</w:t>
            </w:r>
          </w:p>
        </w:tc>
        <w:tc>
          <w:tcPr>
            <w:tcW w:w="3686" w:type="dxa"/>
          </w:tcPr>
          <w:p w14:paraId="3454252C" w14:textId="7A40948A" w:rsidR="002531D8" w:rsidRPr="00D757E1" w:rsidRDefault="00D757E1" w:rsidP="00192731">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7954ED" w:rsidRPr="00D757E1" w14:paraId="37FAFB85" w14:textId="77777777" w:rsidTr="007954ED">
        <w:trPr>
          <w:trHeight w:val="856"/>
        </w:trPr>
        <w:tc>
          <w:tcPr>
            <w:tcW w:w="846" w:type="dxa"/>
          </w:tcPr>
          <w:p w14:paraId="69221FB5" w14:textId="77777777" w:rsidR="007954ED" w:rsidRPr="00D757E1" w:rsidRDefault="007954ED" w:rsidP="00EE699A">
            <w:pPr>
              <w:pStyle w:val="ListParagraph"/>
              <w:numPr>
                <w:ilvl w:val="0"/>
                <w:numId w:val="2"/>
              </w:numPr>
              <w:jc w:val="center"/>
              <w:rPr>
                <w:bCs/>
              </w:rPr>
            </w:pPr>
          </w:p>
        </w:tc>
        <w:tc>
          <w:tcPr>
            <w:tcW w:w="6237" w:type="dxa"/>
            <w:vMerge w:val="restart"/>
            <w:noWrap/>
          </w:tcPr>
          <w:p w14:paraId="21F1E685" w14:textId="43C76BEA" w:rsidR="007954ED" w:rsidRPr="00D757E1" w:rsidRDefault="007954ED" w:rsidP="00192731">
            <w:pPr>
              <w:jc w:val="both"/>
              <w:rPr>
                <w:rFonts w:cs="Times New Roman"/>
                <w:bCs/>
                <w:szCs w:val="24"/>
                <w:lang w:val="en-US"/>
              </w:rPr>
            </w:pPr>
            <w:r w:rsidRPr="00D757E1">
              <w:rPr>
                <w:szCs w:val="24"/>
              </w:rPr>
              <w:t xml:space="preserve">1. Trường hợp người được tuyển dụng (thi tuyển, xét tuyển) hoặc tiếp nhận vào viên chức theo quy định tại Nghị định này đã có thời gian công tác theo đúng quy định của pháp luật phù hợp với yêu cầu về trình độ chuyên môn nghiệp vụ của vị trí việc làm được tuyển dụng, có đóng bảo hiểm xã hội bắt buộc (nếu không liên tục mà chưa nhận trợ cấp bảo hiểm xã hội một lần thì được cộng dồn), được bố trí làm công việc theo đúng chuyên môn, nghiệp vụ trước đây đã đảm nhiệm thì thời gian công tác đó có </w:t>
            </w:r>
            <w:r w:rsidRPr="00D757E1">
              <w:rPr>
                <w:szCs w:val="24"/>
              </w:rPr>
              <w:lastRenderedPageBreak/>
              <w:t>thể được tính làm căn cứ để xếp lương tương ứng theo quyết định của người đứng đầu cơ quan có thẩm quyền tuyển dụng</w:t>
            </w:r>
            <w:r w:rsidRPr="00D757E1">
              <w:rPr>
                <w:szCs w:val="24"/>
                <w:lang w:val="en-US"/>
              </w:rPr>
              <w:t>.</w:t>
            </w:r>
          </w:p>
        </w:tc>
        <w:tc>
          <w:tcPr>
            <w:tcW w:w="4394" w:type="dxa"/>
          </w:tcPr>
          <w:p w14:paraId="58253F60" w14:textId="359218D7" w:rsidR="007954ED" w:rsidRPr="00D757E1" w:rsidRDefault="007954ED" w:rsidP="00646FE3">
            <w:pPr>
              <w:jc w:val="both"/>
              <w:rPr>
                <w:rFonts w:cs="Times New Roman"/>
                <w:bCs/>
                <w:szCs w:val="24"/>
                <w:lang w:val="en-US" w:eastAsia="vi-VN"/>
              </w:rPr>
            </w:pPr>
            <w:r w:rsidRPr="00D757E1">
              <w:rPr>
                <w:rFonts w:cs="Times New Roman"/>
                <w:bCs/>
                <w:szCs w:val="24"/>
                <w:lang w:val="en-US" w:eastAsia="vi-VN"/>
              </w:rPr>
              <w:lastRenderedPageBreak/>
              <w:t>Đề nghị lược bỏ cụm từ “có thể”. (Hà Nội)</w:t>
            </w:r>
          </w:p>
        </w:tc>
        <w:tc>
          <w:tcPr>
            <w:tcW w:w="3686" w:type="dxa"/>
          </w:tcPr>
          <w:p w14:paraId="27FD3585" w14:textId="09ED4871" w:rsidR="005873D3" w:rsidRPr="00D757E1" w:rsidRDefault="00D757E1" w:rsidP="00646FE3">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7954ED" w:rsidRPr="00D757E1" w14:paraId="2D2CF238" w14:textId="77777777" w:rsidTr="000A7E07">
        <w:trPr>
          <w:trHeight w:val="20"/>
        </w:trPr>
        <w:tc>
          <w:tcPr>
            <w:tcW w:w="846" w:type="dxa"/>
          </w:tcPr>
          <w:p w14:paraId="0C3DAB98" w14:textId="77777777" w:rsidR="007954ED" w:rsidRPr="00D757E1" w:rsidRDefault="007954ED" w:rsidP="00EE699A">
            <w:pPr>
              <w:pStyle w:val="ListParagraph"/>
              <w:numPr>
                <w:ilvl w:val="0"/>
                <w:numId w:val="2"/>
              </w:numPr>
              <w:jc w:val="center"/>
              <w:rPr>
                <w:bCs/>
              </w:rPr>
            </w:pPr>
          </w:p>
        </w:tc>
        <w:tc>
          <w:tcPr>
            <w:tcW w:w="6237" w:type="dxa"/>
            <w:vMerge/>
            <w:noWrap/>
          </w:tcPr>
          <w:p w14:paraId="34ECADB4" w14:textId="77777777" w:rsidR="007954ED" w:rsidRPr="00D757E1" w:rsidRDefault="007954ED" w:rsidP="00192731"/>
        </w:tc>
        <w:tc>
          <w:tcPr>
            <w:tcW w:w="4394" w:type="dxa"/>
          </w:tcPr>
          <w:p w14:paraId="76D090CE" w14:textId="2FAE5465" w:rsidR="007954ED" w:rsidRPr="00D757E1" w:rsidRDefault="007954ED" w:rsidP="007E3DF3">
            <w:pPr>
              <w:jc w:val="both"/>
              <w:rPr>
                <w:bCs/>
                <w:lang w:eastAsia="vi-VN"/>
              </w:rPr>
            </w:pPr>
            <w:r w:rsidRPr="00D757E1">
              <w:rPr>
                <w:rFonts w:cs="Times New Roman"/>
                <w:bCs/>
                <w:szCs w:val="24"/>
                <w:lang w:val="en-US" w:eastAsia="vi-VN"/>
              </w:rPr>
              <w:t>Đề nghị quy định cụ thể việc tính thời gian công tác trước khi được tuyển dụng khi xếp lương cho người được tuyển dụng, tiếp nhận vào viên chức (Bộ Nông nghiệp và Môi trường)</w:t>
            </w:r>
          </w:p>
        </w:tc>
        <w:tc>
          <w:tcPr>
            <w:tcW w:w="3686" w:type="dxa"/>
          </w:tcPr>
          <w:p w14:paraId="3A501470" w14:textId="0E85B647" w:rsidR="005873D3" w:rsidRPr="00D757E1" w:rsidRDefault="00D757E1" w:rsidP="007E3DF3">
            <w:pPr>
              <w:widowControl w:val="0"/>
              <w:jc w:val="both"/>
              <w:rPr>
                <w:bCs/>
                <w:lang w:val="en-US" w:eastAsia="vi-VN"/>
              </w:rPr>
            </w:pPr>
            <w:r w:rsidRPr="00D757E1">
              <w:rPr>
                <w:rFonts w:cs="Times New Roman"/>
                <w:szCs w:val="24"/>
                <w:lang w:val="en-US" w:eastAsia="vi-VN"/>
              </w:rPr>
              <w:t>Bộ Nội vụ nghiên cứu để hoàn thiện dự thảo Nghị định</w:t>
            </w:r>
          </w:p>
        </w:tc>
      </w:tr>
      <w:tr w:rsidR="00192731" w:rsidRPr="00D757E1" w14:paraId="179CC333" w14:textId="77777777" w:rsidTr="000A7E07">
        <w:trPr>
          <w:trHeight w:val="20"/>
        </w:trPr>
        <w:tc>
          <w:tcPr>
            <w:tcW w:w="846" w:type="dxa"/>
          </w:tcPr>
          <w:p w14:paraId="45B1005D" w14:textId="77777777" w:rsidR="00192731" w:rsidRPr="00D757E1" w:rsidRDefault="00192731" w:rsidP="00EE699A">
            <w:pPr>
              <w:pStyle w:val="ListParagraph"/>
              <w:numPr>
                <w:ilvl w:val="0"/>
                <w:numId w:val="2"/>
              </w:numPr>
              <w:jc w:val="center"/>
              <w:rPr>
                <w:bCs/>
              </w:rPr>
            </w:pPr>
          </w:p>
        </w:tc>
        <w:tc>
          <w:tcPr>
            <w:tcW w:w="6237" w:type="dxa"/>
            <w:noWrap/>
          </w:tcPr>
          <w:p w14:paraId="328FECBE" w14:textId="2B339034" w:rsidR="00192731" w:rsidRPr="00D757E1" w:rsidRDefault="00192731" w:rsidP="00192731">
            <w:pPr>
              <w:jc w:val="both"/>
              <w:rPr>
                <w:rFonts w:cs="Times New Roman"/>
                <w:bCs/>
                <w:szCs w:val="24"/>
              </w:rPr>
            </w:pPr>
            <w:r w:rsidRPr="00D757E1">
              <w:rPr>
                <w:szCs w:val="24"/>
              </w:rPr>
              <w:t>2. Trường hợp trước khi được tuyển dụng, tiếp nhận đáp ứng điều kiện quy định tại khoản 1 Điều này và đang được xếp lương theo các bảng lương đối với cán bộ, công chức, viên chức thì người đứng đầu cơ quan có thẩm quyền tuyển dụng quyết định việc xếp ở bậc bằng hoặc bậc cao hơn liền kề ở vị trí việc làm tuyển dụng.</w:t>
            </w:r>
          </w:p>
        </w:tc>
        <w:tc>
          <w:tcPr>
            <w:tcW w:w="4394" w:type="dxa"/>
          </w:tcPr>
          <w:p w14:paraId="5679FD2E" w14:textId="5093CB3D" w:rsidR="00192731" w:rsidRPr="00D757E1" w:rsidRDefault="007954ED" w:rsidP="007E3DF3">
            <w:pPr>
              <w:jc w:val="both"/>
              <w:rPr>
                <w:rFonts w:cs="Times New Roman"/>
                <w:bCs/>
                <w:szCs w:val="24"/>
                <w:lang w:eastAsia="vi-VN"/>
              </w:rPr>
            </w:pPr>
            <w:r w:rsidRPr="00D757E1">
              <w:rPr>
                <w:rFonts w:cs="Times New Roman"/>
                <w:bCs/>
                <w:szCs w:val="24"/>
                <w:lang w:val="en-US" w:eastAsia="vi-VN"/>
              </w:rPr>
              <w:t>Đ</w:t>
            </w:r>
            <w:r w:rsidR="007E3DF3" w:rsidRPr="00D757E1">
              <w:rPr>
                <w:rFonts w:cs="Times New Roman"/>
                <w:bCs/>
                <w:szCs w:val="24"/>
                <w:lang w:val="en-US" w:eastAsia="vi-VN"/>
              </w:rPr>
              <w:t xml:space="preserve">ề nghị </w:t>
            </w:r>
            <w:r w:rsidRPr="00D757E1">
              <w:rPr>
                <w:rFonts w:cs="Times New Roman"/>
                <w:bCs/>
                <w:szCs w:val="24"/>
                <w:lang w:val="en-US" w:eastAsia="vi-VN"/>
              </w:rPr>
              <w:t>quy định cụ thể</w:t>
            </w:r>
            <w:r w:rsidR="007E3DF3" w:rsidRPr="00D757E1">
              <w:rPr>
                <w:rFonts w:cs="Times New Roman"/>
                <w:bCs/>
                <w:szCs w:val="24"/>
                <w:lang w:val="en-US" w:eastAsia="vi-VN"/>
              </w:rPr>
              <w:t xml:space="preserve"> trường hợp được xếp bậc cao hơn liền kề ở vị trí việc làm tuyển dụng </w:t>
            </w:r>
            <w:r w:rsidRPr="00D757E1">
              <w:rPr>
                <w:rFonts w:cs="Times New Roman"/>
                <w:bCs/>
                <w:szCs w:val="24"/>
                <w:lang w:val="en-US" w:eastAsia="vi-VN"/>
              </w:rPr>
              <w:t>(Bộ Nông nghiệp và Môi trường)</w:t>
            </w:r>
          </w:p>
        </w:tc>
        <w:tc>
          <w:tcPr>
            <w:tcW w:w="3686" w:type="dxa"/>
          </w:tcPr>
          <w:p w14:paraId="20F2A47B" w14:textId="5009BE6E" w:rsidR="00192731" w:rsidRPr="00D757E1" w:rsidRDefault="00D757E1" w:rsidP="007E3DF3">
            <w:pPr>
              <w:widowControl w:val="0"/>
              <w:jc w:val="both"/>
              <w:rPr>
                <w:rFonts w:cs="Times New Roman"/>
                <w:bCs/>
                <w:szCs w:val="24"/>
                <w:lang w:eastAsia="vi-VN"/>
              </w:rPr>
            </w:pPr>
            <w:r w:rsidRPr="00D757E1">
              <w:rPr>
                <w:rFonts w:cs="Times New Roman"/>
                <w:szCs w:val="24"/>
                <w:lang w:val="en-US" w:eastAsia="vi-VN"/>
              </w:rPr>
              <w:t>Bộ Nội vụ nghiên cứu để hoàn thiện dự thảo Nghị định</w:t>
            </w:r>
          </w:p>
        </w:tc>
      </w:tr>
      <w:tr w:rsidR="00192731" w:rsidRPr="00D757E1" w14:paraId="509086BE" w14:textId="77777777" w:rsidTr="000A7E07">
        <w:trPr>
          <w:trHeight w:val="20"/>
        </w:trPr>
        <w:tc>
          <w:tcPr>
            <w:tcW w:w="846" w:type="dxa"/>
          </w:tcPr>
          <w:p w14:paraId="0102920F" w14:textId="77777777" w:rsidR="00192731" w:rsidRPr="00D757E1" w:rsidRDefault="00192731" w:rsidP="00EE699A">
            <w:pPr>
              <w:pStyle w:val="ListParagraph"/>
              <w:numPr>
                <w:ilvl w:val="0"/>
                <w:numId w:val="2"/>
              </w:numPr>
              <w:jc w:val="center"/>
              <w:rPr>
                <w:bCs/>
              </w:rPr>
            </w:pPr>
          </w:p>
        </w:tc>
        <w:tc>
          <w:tcPr>
            <w:tcW w:w="6237" w:type="dxa"/>
            <w:noWrap/>
          </w:tcPr>
          <w:p w14:paraId="2FC85993" w14:textId="6565131F" w:rsidR="00192731" w:rsidRPr="00D757E1" w:rsidRDefault="00192731" w:rsidP="00192731">
            <w:pPr>
              <w:jc w:val="both"/>
              <w:rPr>
                <w:rFonts w:cs="Times New Roman"/>
                <w:b/>
                <w:bCs/>
                <w:szCs w:val="24"/>
              </w:rPr>
            </w:pPr>
            <w:r w:rsidRPr="00D757E1">
              <w:rPr>
                <w:b/>
                <w:bCs/>
                <w:szCs w:val="24"/>
              </w:rPr>
              <w:t>Điều 11. Hình thức, nội dung và thời gian thi</w:t>
            </w:r>
          </w:p>
        </w:tc>
        <w:tc>
          <w:tcPr>
            <w:tcW w:w="4394" w:type="dxa"/>
          </w:tcPr>
          <w:p w14:paraId="342118A5" w14:textId="77777777" w:rsidR="00192731" w:rsidRPr="00D757E1" w:rsidRDefault="00192731" w:rsidP="00192731">
            <w:pPr>
              <w:jc w:val="both"/>
              <w:rPr>
                <w:rFonts w:cs="Times New Roman"/>
                <w:bCs/>
                <w:szCs w:val="24"/>
                <w:lang w:eastAsia="vi-VN"/>
              </w:rPr>
            </w:pPr>
          </w:p>
        </w:tc>
        <w:tc>
          <w:tcPr>
            <w:tcW w:w="3686" w:type="dxa"/>
          </w:tcPr>
          <w:p w14:paraId="74BB4D47" w14:textId="77777777" w:rsidR="00192731" w:rsidRPr="00D757E1" w:rsidRDefault="00192731" w:rsidP="00192731">
            <w:pPr>
              <w:widowControl w:val="0"/>
              <w:jc w:val="both"/>
              <w:rPr>
                <w:rFonts w:cs="Times New Roman"/>
                <w:bCs/>
                <w:szCs w:val="24"/>
                <w:lang w:eastAsia="vi-VN"/>
              </w:rPr>
            </w:pPr>
          </w:p>
        </w:tc>
      </w:tr>
      <w:tr w:rsidR="00192731" w:rsidRPr="00D757E1" w14:paraId="4968A2F8" w14:textId="77777777" w:rsidTr="000A7E07">
        <w:trPr>
          <w:trHeight w:val="20"/>
        </w:trPr>
        <w:tc>
          <w:tcPr>
            <w:tcW w:w="846" w:type="dxa"/>
          </w:tcPr>
          <w:p w14:paraId="72AFF276" w14:textId="77777777" w:rsidR="00192731" w:rsidRPr="00D757E1" w:rsidRDefault="00192731" w:rsidP="00EE699A">
            <w:pPr>
              <w:pStyle w:val="ListParagraph"/>
              <w:numPr>
                <w:ilvl w:val="0"/>
                <w:numId w:val="2"/>
              </w:numPr>
              <w:jc w:val="center"/>
              <w:rPr>
                <w:bCs/>
              </w:rPr>
            </w:pPr>
          </w:p>
        </w:tc>
        <w:tc>
          <w:tcPr>
            <w:tcW w:w="6237" w:type="dxa"/>
            <w:noWrap/>
          </w:tcPr>
          <w:p w14:paraId="006935FD" w14:textId="73018DB4" w:rsidR="00192731" w:rsidRPr="00D757E1" w:rsidRDefault="00192731" w:rsidP="00192731">
            <w:pPr>
              <w:jc w:val="both"/>
              <w:rPr>
                <w:rFonts w:cs="Times New Roman"/>
                <w:bCs/>
                <w:szCs w:val="24"/>
              </w:rPr>
            </w:pPr>
            <w:r w:rsidRPr="00D757E1">
              <w:rPr>
                <w:szCs w:val="24"/>
              </w:rPr>
              <w:t>2. Vòng 2: Thi môn nghiệp vụ chuyên ngành</w:t>
            </w:r>
          </w:p>
        </w:tc>
        <w:tc>
          <w:tcPr>
            <w:tcW w:w="4394" w:type="dxa"/>
          </w:tcPr>
          <w:p w14:paraId="5F48D41E" w14:textId="7779D468" w:rsidR="00192731" w:rsidRPr="00D757E1" w:rsidRDefault="00192731" w:rsidP="00450BBC">
            <w:pPr>
              <w:jc w:val="both"/>
              <w:rPr>
                <w:rFonts w:cs="Times New Roman"/>
                <w:bCs/>
                <w:szCs w:val="24"/>
                <w:lang w:eastAsia="vi-VN"/>
              </w:rPr>
            </w:pPr>
          </w:p>
        </w:tc>
        <w:tc>
          <w:tcPr>
            <w:tcW w:w="3686" w:type="dxa"/>
          </w:tcPr>
          <w:p w14:paraId="07FE7F5C" w14:textId="77777777" w:rsidR="00192731" w:rsidRPr="00D757E1" w:rsidRDefault="00192731" w:rsidP="00450BBC">
            <w:pPr>
              <w:widowControl w:val="0"/>
              <w:jc w:val="both"/>
              <w:rPr>
                <w:rFonts w:cs="Times New Roman"/>
                <w:bCs/>
                <w:szCs w:val="24"/>
                <w:lang w:eastAsia="vi-VN"/>
              </w:rPr>
            </w:pPr>
          </w:p>
        </w:tc>
      </w:tr>
      <w:tr w:rsidR="00192731" w:rsidRPr="00D757E1" w14:paraId="3696E19A" w14:textId="77777777" w:rsidTr="000A7E07">
        <w:trPr>
          <w:trHeight w:val="20"/>
        </w:trPr>
        <w:tc>
          <w:tcPr>
            <w:tcW w:w="846" w:type="dxa"/>
          </w:tcPr>
          <w:p w14:paraId="02320266" w14:textId="77777777" w:rsidR="00192731" w:rsidRPr="00D757E1" w:rsidRDefault="00192731" w:rsidP="00EE699A">
            <w:pPr>
              <w:pStyle w:val="ListParagraph"/>
              <w:numPr>
                <w:ilvl w:val="0"/>
                <w:numId w:val="2"/>
              </w:numPr>
              <w:jc w:val="center"/>
              <w:rPr>
                <w:bCs/>
              </w:rPr>
            </w:pPr>
          </w:p>
        </w:tc>
        <w:tc>
          <w:tcPr>
            <w:tcW w:w="6237" w:type="dxa"/>
            <w:noWrap/>
          </w:tcPr>
          <w:p w14:paraId="4E40E6EC" w14:textId="1DA61AB1" w:rsidR="00192731" w:rsidRPr="00D757E1" w:rsidRDefault="00192731" w:rsidP="00192731">
            <w:pPr>
              <w:jc w:val="both"/>
              <w:rPr>
                <w:rFonts w:cs="Times New Roman"/>
                <w:bCs/>
                <w:szCs w:val="24"/>
              </w:rPr>
            </w:pPr>
            <w:r w:rsidRPr="00D757E1">
              <w:rPr>
                <w:szCs w:val="24"/>
              </w:rPr>
              <w:t>a) Hình thức thi: Thực hành hoặc kết hợp viết và phỏng vấn.</w:t>
            </w:r>
          </w:p>
        </w:tc>
        <w:tc>
          <w:tcPr>
            <w:tcW w:w="4394" w:type="dxa"/>
          </w:tcPr>
          <w:p w14:paraId="2AE7DBFB" w14:textId="397D4A70" w:rsidR="00192731" w:rsidRPr="00D757E1" w:rsidRDefault="007954ED" w:rsidP="00410A2A">
            <w:pPr>
              <w:jc w:val="both"/>
              <w:rPr>
                <w:rFonts w:cs="Times New Roman"/>
                <w:bCs/>
                <w:szCs w:val="24"/>
                <w:lang w:val="en-US" w:eastAsia="vi-VN"/>
              </w:rPr>
            </w:pPr>
            <w:r w:rsidRPr="00D757E1">
              <w:rPr>
                <w:rFonts w:cs="Times New Roman"/>
                <w:bCs/>
                <w:szCs w:val="24"/>
                <w:lang w:val="en-US" w:eastAsia="vi-VN"/>
              </w:rPr>
              <w:t>Đ</w:t>
            </w:r>
            <w:r w:rsidR="00410A2A" w:rsidRPr="00D757E1">
              <w:rPr>
                <w:rFonts w:cs="Times New Roman"/>
                <w:bCs/>
                <w:szCs w:val="24"/>
                <w:lang w:val="en-US" w:eastAsia="vi-VN"/>
              </w:rPr>
              <w:t xml:space="preserve">ề nghị bổ sung hình thức “thi viết” </w:t>
            </w:r>
            <w:r w:rsidRPr="00D757E1">
              <w:rPr>
                <w:rFonts w:cs="Times New Roman"/>
                <w:bCs/>
                <w:szCs w:val="24"/>
                <w:lang w:val="en-US" w:eastAsia="vi-VN"/>
              </w:rPr>
              <w:t>(</w:t>
            </w:r>
            <w:r w:rsidRPr="00D757E1">
              <w:rPr>
                <w:bCs/>
                <w:lang w:val="en-US" w:eastAsia="vi-VN"/>
              </w:rPr>
              <w:t>Bộ Văn hóa, Thể thao và Du lịch, Nghệ An, Bắc Ninh)</w:t>
            </w:r>
          </w:p>
        </w:tc>
        <w:tc>
          <w:tcPr>
            <w:tcW w:w="3686" w:type="dxa"/>
          </w:tcPr>
          <w:p w14:paraId="1BEEE369" w14:textId="1B604D82" w:rsidR="005873D3" w:rsidRPr="00D757E1" w:rsidRDefault="00D757E1" w:rsidP="00410A2A">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5396033B" w14:textId="77777777" w:rsidTr="000A7E07">
        <w:trPr>
          <w:trHeight w:val="20"/>
        </w:trPr>
        <w:tc>
          <w:tcPr>
            <w:tcW w:w="846" w:type="dxa"/>
          </w:tcPr>
          <w:p w14:paraId="16DF48FE" w14:textId="77777777" w:rsidR="00192731" w:rsidRPr="00D757E1" w:rsidRDefault="00192731" w:rsidP="00EE699A">
            <w:pPr>
              <w:pStyle w:val="ListParagraph"/>
              <w:numPr>
                <w:ilvl w:val="0"/>
                <w:numId w:val="2"/>
              </w:numPr>
              <w:jc w:val="center"/>
              <w:rPr>
                <w:bCs/>
              </w:rPr>
            </w:pPr>
          </w:p>
        </w:tc>
        <w:tc>
          <w:tcPr>
            <w:tcW w:w="6237" w:type="dxa"/>
            <w:noWrap/>
          </w:tcPr>
          <w:p w14:paraId="06427A9B" w14:textId="4FF26615" w:rsidR="00192731" w:rsidRPr="00D757E1" w:rsidRDefault="00192731" w:rsidP="00192731">
            <w:pPr>
              <w:jc w:val="both"/>
              <w:rPr>
                <w:rFonts w:cs="Times New Roman"/>
                <w:bCs/>
                <w:szCs w:val="24"/>
              </w:rPr>
            </w:pPr>
            <w:r w:rsidRPr="00D757E1">
              <w:rPr>
                <w:szCs w:val="24"/>
              </w:rPr>
              <w:t>c) Thời gian thi</w:t>
            </w:r>
          </w:p>
        </w:tc>
        <w:tc>
          <w:tcPr>
            <w:tcW w:w="4394" w:type="dxa"/>
          </w:tcPr>
          <w:p w14:paraId="3F6635D2" w14:textId="77777777" w:rsidR="00192731" w:rsidRPr="00D757E1" w:rsidRDefault="00192731" w:rsidP="00192731">
            <w:pPr>
              <w:jc w:val="both"/>
              <w:rPr>
                <w:rFonts w:cs="Times New Roman"/>
                <w:bCs/>
                <w:szCs w:val="24"/>
                <w:lang w:eastAsia="vi-VN"/>
              </w:rPr>
            </w:pPr>
          </w:p>
        </w:tc>
        <w:tc>
          <w:tcPr>
            <w:tcW w:w="3686" w:type="dxa"/>
          </w:tcPr>
          <w:p w14:paraId="4F2B84E4" w14:textId="77777777" w:rsidR="00192731" w:rsidRPr="00D757E1" w:rsidRDefault="00192731" w:rsidP="00192731">
            <w:pPr>
              <w:widowControl w:val="0"/>
              <w:jc w:val="both"/>
              <w:rPr>
                <w:rFonts w:cs="Times New Roman"/>
                <w:bCs/>
                <w:szCs w:val="24"/>
                <w:lang w:eastAsia="vi-VN"/>
              </w:rPr>
            </w:pPr>
          </w:p>
        </w:tc>
      </w:tr>
      <w:tr w:rsidR="00192731" w:rsidRPr="00D757E1" w14:paraId="4E47BE55" w14:textId="77777777" w:rsidTr="000A7E07">
        <w:trPr>
          <w:trHeight w:val="20"/>
        </w:trPr>
        <w:tc>
          <w:tcPr>
            <w:tcW w:w="846" w:type="dxa"/>
          </w:tcPr>
          <w:p w14:paraId="0AA7FA90" w14:textId="77777777" w:rsidR="00192731" w:rsidRPr="00D757E1" w:rsidRDefault="00192731" w:rsidP="00EE699A">
            <w:pPr>
              <w:pStyle w:val="ListParagraph"/>
              <w:numPr>
                <w:ilvl w:val="0"/>
                <w:numId w:val="2"/>
              </w:numPr>
              <w:jc w:val="center"/>
              <w:rPr>
                <w:bCs/>
              </w:rPr>
            </w:pPr>
          </w:p>
        </w:tc>
        <w:tc>
          <w:tcPr>
            <w:tcW w:w="6237" w:type="dxa"/>
            <w:noWrap/>
          </w:tcPr>
          <w:p w14:paraId="3D06D78F" w14:textId="21430C92" w:rsidR="00192731" w:rsidRPr="00D757E1" w:rsidRDefault="00192731" w:rsidP="00192731">
            <w:pPr>
              <w:jc w:val="both"/>
              <w:rPr>
                <w:rFonts w:cs="Times New Roman"/>
                <w:bCs/>
                <w:szCs w:val="24"/>
              </w:rPr>
            </w:pPr>
            <w:r w:rsidRPr="00D757E1">
              <w:rPr>
                <w:szCs w:val="24"/>
              </w:rPr>
              <w:t>Đối với bài thi viết: Thời gian thi 180 phút (không kể thời gian chép đề).</w:t>
            </w:r>
          </w:p>
        </w:tc>
        <w:tc>
          <w:tcPr>
            <w:tcW w:w="4394" w:type="dxa"/>
          </w:tcPr>
          <w:p w14:paraId="4A885CB8" w14:textId="5091F4C2" w:rsidR="00192731" w:rsidRPr="00D757E1" w:rsidRDefault="007954ED" w:rsidP="006933DF">
            <w:pPr>
              <w:jc w:val="both"/>
              <w:rPr>
                <w:rFonts w:cs="Times New Roman"/>
                <w:bCs/>
                <w:szCs w:val="24"/>
                <w:lang w:val="en-US" w:eastAsia="vi-VN"/>
              </w:rPr>
            </w:pPr>
            <w:r w:rsidRPr="00D757E1">
              <w:rPr>
                <w:rFonts w:cs="Times New Roman"/>
                <w:bCs/>
                <w:szCs w:val="24"/>
                <w:lang w:val="en-US" w:eastAsia="vi-VN"/>
              </w:rPr>
              <w:t>Đề nghị quy định thống nhất thời gian thi viết (Hải Phòng)</w:t>
            </w:r>
          </w:p>
        </w:tc>
        <w:tc>
          <w:tcPr>
            <w:tcW w:w="3686" w:type="dxa"/>
          </w:tcPr>
          <w:p w14:paraId="6C59DB87" w14:textId="48F960DA" w:rsidR="005873D3" w:rsidRPr="00D757E1" w:rsidRDefault="00D757E1" w:rsidP="006933DF">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5873D3" w:rsidRPr="00D757E1" w14:paraId="368FE43A" w14:textId="77777777" w:rsidTr="000A7E07">
        <w:trPr>
          <w:trHeight w:val="20"/>
        </w:trPr>
        <w:tc>
          <w:tcPr>
            <w:tcW w:w="846" w:type="dxa"/>
          </w:tcPr>
          <w:p w14:paraId="3E5F3846" w14:textId="77777777" w:rsidR="005873D3" w:rsidRPr="00D757E1" w:rsidRDefault="005873D3" w:rsidP="00EE699A">
            <w:pPr>
              <w:pStyle w:val="ListParagraph"/>
              <w:numPr>
                <w:ilvl w:val="0"/>
                <w:numId w:val="2"/>
              </w:numPr>
              <w:jc w:val="center"/>
              <w:rPr>
                <w:bCs/>
              </w:rPr>
            </w:pPr>
          </w:p>
        </w:tc>
        <w:tc>
          <w:tcPr>
            <w:tcW w:w="6237" w:type="dxa"/>
            <w:noWrap/>
          </w:tcPr>
          <w:p w14:paraId="65FE9F15" w14:textId="10109AA7" w:rsidR="005873D3" w:rsidRPr="00D757E1" w:rsidRDefault="005873D3" w:rsidP="005873D3">
            <w:pPr>
              <w:jc w:val="both"/>
            </w:pPr>
            <w:r w:rsidRPr="00D757E1">
              <w:t>Căn cứ vào đặc thù của cơ quan, tổ chức, đơn vị, người đứng đầu cơ quan có thẩm quyền tuyển dụng có thể quyết định tổ chức thi viết bằng hình thức thi trên máy tính, đồng thời quyết định số lượng câu hỏi phù hợp, bảo đảm số lượng tối thiểu 60 câu, tối đa 120 câu (theo hình thức câu hỏi trắc nghiệm). Thời gian thi tương ứng với tổng số câu hỏi, bảo đảm tối thiểu là 90 phút, tối đa là 180 phút. Trường hợp thi viết bằng hình thức thi trên máy tính thì Hội đồng tuyển dụng (Ban đề thi) xây dựng các nhóm câu hỏi có mức độ phức tạp khác nhau và quyết định mức điểm tương ứng với từng câu hỏi.</w:t>
            </w:r>
          </w:p>
        </w:tc>
        <w:tc>
          <w:tcPr>
            <w:tcW w:w="4394" w:type="dxa"/>
          </w:tcPr>
          <w:p w14:paraId="7429D7AB" w14:textId="77777777" w:rsidR="005873D3" w:rsidRPr="00D757E1" w:rsidRDefault="005873D3" w:rsidP="005873D3">
            <w:pPr>
              <w:jc w:val="both"/>
              <w:rPr>
                <w:bCs/>
                <w:lang w:eastAsia="vi-VN"/>
              </w:rPr>
            </w:pPr>
          </w:p>
        </w:tc>
        <w:tc>
          <w:tcPr>
            <w:tcW w:w="3686" w:type="dxa"/>
          </w:tcPr>
          <w:p w14:paraId="0443C2AC" w14:textId="77777777" w:rsidR="005873D3" w:rsidRPr="00D757E1" w:rsidRDefault="005873D3" w:rsidP="006933DF">
            <w:pPr>
              <w:widowControl w:val="0"/>
              <w:rPr>
                <w:bCs/>
                <w:lang w:eastAsia="vi-VN"/>
              </w:rPr>
            </w:pPr>
          </w:p>
        </w:tc>
      </w:tr>
      <w:tr w:rsidR="00192731" w:rsidRPr="00D757E1" w14:paraId="42D8906A" w14:textId="77777777" w:rsidTr="000A7E07">
        <w:trPr>
          <w:trHeight w:val="20"/>
        </w:trPr>
        <w:tc>
          <w:tcPr>
            <w:tcW w:w="846" w:type="dxa"/>
          </w:tcPr>
          <w:p w14:paraId="59149A2A" w14:textId="77777777" w:rsidR="00192731" w:rsidRPr="00D757E1" w:rsidRDefault="00192731" w:rsidP="00EE699A">
            <w:pPr>
              <w:pStyle w:val="ListParagraph"/>
              <w:numPr>
                <w:ilvl w:val="0"/>
                <w:numId w:val="2"/>
              </w:numPr>
              <w:jc w:val="center"/>
              <w:rPr>
                <w:bCs/>
              </w:rPr>
            </w:pPr>
          </w:p>
        </w:tc>
        <w:tc>
          <w:tcPr>
            <w:tcW w:w="6237" w:type="dxa"/>
            <w:noWrap/>
          </w:tcPr>
          <w:p w14:paraId="5FD4ABA5" w14:textId="646534DD" w:rsidR="00192731" w:rsidRPr="00D757E1" w:rsidRDefault="00192731" w:rsidP="00192731">
            <w:pPr>
              <w:jc w:val="both"/>
              <w:rPr>
                <w:rFonts w:cs="Times New Roman"/>
                <w:b/>
                <w:bCs/>
                <w:szCs w:val="24"/>
              </w:rPr>
            </w:pPr>
            <w:r w:rsidRPr="00D757E1">
              <w:rPr>
                <w:b/>
                <w:bCs/>
                <w:szCs w:val="24"/>
              </w:rPr>
              <w:t>Điều 15. Đối tượng, tiêu chuẩn, điều kiện, hồ sơ tiếp nhận vào viên chức</w:t>
            </w:r>
          </w:p>
        </w:tc>
        <w:tc>
          <w:tcPr>
            <w:tcW w:w="4394" w:type="dxa"/>
          </w:tcPr>
          <w:p w14:paraId="7CC9C9C8" w14:textId="77777777" w:rsidR="00192731" w:rsidRPr="00D757E1" w:rsidRDefault="00192731" w:rsidP="00192731">
            <w:pPr>
              <w:jc w:val="both"/>
              <w:rPr>
                <w:rFonts w:cs="Times New Roman"/>
                <w:bCs/>
                <w:szCs w:val="24"/>
                <w:lang w:eastAsia="vi-VN"/>
              </w:rPr>
            </w:pPr>
          </w:p>
        </w:tc>
        <w:tc>
          <w:tcPr>
            <w:tcW w:w="3686" w:type="dxa"/>
          </w:tcPr>
          <w:p w14:paraId="644EECA0" w14:textId="77777777" w:rsidR="00192731" w:rsidRPr="00D757E1" w:rsidRDefault="00192731" w:rsidP="00192731">
            <w:pPr>
              <w:widowControl w:val="0"/>
              <w:jc w:val="both"/>
              <w:rPr>
                <w:rFonts w:cs="Times New Roman"/>
                <w:bCs/>
                <w:szCs w:val="24"/>
                <w:lang w:eastAsia="vi-VN"/>
              </w:rPr>
            </w:pPr>
          </w:p>
        </w:tc>
      </w:tr>
      <w:tr w:rsidR="00192731" w:rsidRPr="00D757E1" w14:paraId="1F334491" w14:textId="77777777" w:rsidTr="000A7E07">
        <w:trPr>
          <w:trHeight w:val="20"/>
        </w:trPr>
        <w:tc>
          <w:tcPr>
            <w:tcW w:w="846" w:type="dxa"/>
          </w:tcPr>
          <w:p w14:paraId="58CBC470" w14:textId="77777777" w:rsidR="00192731" w:rsidRPr="00D757E1" w:rsidRDefault="00192731" w:rsidP="00EE699A">
            <w:pPr>
              <w:pStyle w:val="ListParagraph"/>
              <w:numPr>
                <w:ilvl w:val="0"/>
                <w:numId w:val="2"/>
              </w:numPr>
              <w:jc w:val="center"/>
              <w:rPr>
                <w:bCs/>
              </w:rPr>
            </w:pPr>
          </w:p>
        </w:tc>
        <w:tc>
          <w:tcPr>
            <w:tcW w:w="6237" w:type="dxa"/>
            <w:noWrap/>
          </w:tcPr>
          <w:p w14:paraId="092907A1" w14:textId="19A9E92A" w:rsidR="00192731" w:rsidRPr="00D757E1" w:rsidRDefault="00192731" w:rsidP="00192731">
            <w:pPr>
              <w:jc w:val="both"/>
              <w:rPr>
                <w:rFonts w:cs="Times New Roman"/>
                <w:bCs/>
                <w:szCs w:val="24"/>
              </w:rPr>
            </w:pPr>
            <w:r w:rsidRPr="00D757E1">
              <w:rPr>
                <w:szCs w:val="24"/>
              </w:rPr>
              <w:t>1. Đối tượng tiếp nhận:</w:t>
            </w:r>
          </w:p>
        </w:tc>
        <w:tc>
          <w:tcPr>
            <w:tcW w:w="4394" w:type="dxa"/>
          </w:tcPr>
          <w:p w14:paraId="06166C28" w14:textId="77777777" w:rsidR="00192731" w:rsidRPr="00D757E1" w:rsidRDefault="00192731" w:rsidP="00192731">
            <w:pPr>
              <w:jc w:val="both"/>
              <w:rPr>
                <w:rFonts w:cs="Times New Roman"/>
                <w:bCs/>
                <w:szCs w:val="24"/>
                <w:lang w:eastAsia="vi-VN"/>
              </w:rPr>
            </w:pPr>
          </w:p>
        </w:tc>
        <w:tc>
          <w:tcPr>
            <w:tcW w:w="3686" w:type="dxa"/>
          </w:tcPr>
          <w:p w14:paraId="253FE4A5" w14:textId="77777777" w:rsidR="00192731" w:rsidRPr="00D757E1" w:rsidRDefault="00192731" w:rsidP="00192731">
            <w:pPr>
              <w:widowControl w:val="0"/>
              <w:jc w:val="both"/>
              <w:rPr>
                <w:rFonts w:cs="Times New Roman"/>
                <w:bCs/>
                <w:szCs w:val="24"/>
                <w:lang w:eastAsia="vi-VN"/>
              </w:rPr>
            </w:pPr>
          </w:p>
        </w:tc>
      </w:tr>
      <w:tr w:rsidR="00192731" w:rsidRPr="00D757E1" w14:paraId="39C2198D" w14:textId="77777777" w:rsidTr="000A7E07">
        <w:trPr>
          <w:trHeight w:val="20"/>
        </w:trPr>
        <w:tc>
          <w:tcPr>
            <w:tcW w:w="846" w:type="dxa"/>
          </w:tcPr>
          <w:p w14:paraId="408A74BB" w14:textId="77777777" w:rsidR="00192731" w:rsidRPr="00D757E1" w:rsidRDefault="00192731" w:rsidP="00EE699A">
            <w:pPr>
              <w:pStyle w:val="ListParagraph"/>
              <w:numPr>
                <w:ilvl w:val="0"/>
                <w:numId w:val="2"/>
              </w:numPr>
              <w:jc w:val="center"/>
              <w:rPr>
                <w:bCs/>
              </w:rPr>
            </w:pPr>
          </w:p>
        </w:tc>
        <w:tc>
          <w:tcPr>
            <w:tcW w:w="6237" w:type="dxa"/>
            <w:noWrap/>
          </w:tcPr>
          <w:p w14:paraId="0CDA321D" w14:textId="2662B2CC" w:rsidR="00192731" w:rsidRPr="00D757E1" w:rsidRDefault="00192731" w:rsidP="00192731">
            <w:pPr>
              <w:jc w:val="both"/>
              <w:rPr>
                <w:rFonts w:cs="Times New Roman"/>
                <w:bCs/>
                <w:szCs w:val="24"/>
              </w:rPr>
            </w:pPr>
            <w:r w:rsidRPr="00D757E1">
              <w:rPr>
                <w:szCs w:val="24"/>
              </w:rPr>
              <w:t>a) Chuyên gia, nhà khoa học, luật gia, luật sư giỏi, doanh nhân tiêu biểu, xuất sắc đang công tác tại cơ quan, tổ chức, đơn vị ngoài khu vực công lập theo chính sách thu hút đối với người có tài năng;</w:t>
            </w:r>
          </w:p>
        </w:tc>
        <w:tc>
          <w:tcPr>
            <w:tcW w:w="4394" w:type="dxa"/>
          </w:tcPr>
          <w:p w14:paraId="29C1484C" w14:textId="2393DF22" w:rsidR="00192731" w:rsidRPr="00D757E1" w:rsidRDefault="00A742C9" w:rsidP="007E3DF3">
            <w:pPr>
              <w:jc w:val="both"/>
              <w:rPr>
                <w:rFonts w:cs="Times New Roman"/>
                <w:bCs/>
                <w:szCs w:val="24"/>
                <w:lang w:eastAsia="vi-VN"/>
              </w:rPr>
            </w:pPr>
            <w:r w:rsidRPr="00D757E1">
              <w:rPr>
                <w:rFonts w:cs="Times New Roman"/>
                <w:bCs/>
                <w:szCs w:val="24"/>
                <w:lang w:val="en-US" w:eastAsia="vi-VN"/>
              </w:rPr>
              <w:t>Đ</w:t>
            </w:r>
            <w:r w:rsidR="007E3DF3" w:rsidRPr="00D757E1">
              <w:rPr>
                <w:rFonts w:cs="Times New Roman"/>
                <w:bCs/>
                <w:szCs w:val="24"/>
                <w:lang w:eastAsia="vi-VN"/>
              </w:rPr>
              <w:t>ề nghị quy định tiêu chuẩn</w:t>
            </w:r>
            <w:r w:rsidR="007E3DF3" w:rsidRPr="00D757E1">
              <w:rPr>
                <w:rFonts w:cs="Times New Roman"/>
                <w:bCs/>
                <w:szCs w:val="24"/>
                <w:lang w:val="en-US" w:eastAsia="vi-VN"/>
              </w:rPr>
              <w:t xml:space="preserve"> </w:t>
            </w:r>
            <w:r w:rsidR="007E3DF3" w:rsidRPr="00D757E1">
              <w:rPr>
                <w:rFonts w:cs="Times New Roman"/>
                <w:bCs/>
                <w:szCs w:val="24"/>
                <w:lang w:eastAsia="vi-VN"/>
              </w:rPr>
              <w:t>xác định “Chuyên gia, nhà khoa học, luật gia, luật sư giỏi, doanh nhân tiêu</w:t>
            </w:r>
            <w:r w:rsidR="007E3DF3" w:rsidRPr="00D757E1">
              <w:rPr>
                <w:rFonts w:cs="Times New Roman"/>
                <w:bCs/>
                <w:szCs w:val="24"/>
                <w:lang w:val="en-US" w:eastAsia="vi-VN"/>
              </w:rPr>
              <w:t xml:space="preserve"> </w:t>
            </w:r>
            <w:r w:rsidR="007E3DF3" w:rsidRPr="00D757E1">
              <w:rPr>
                <w:rFonts w:cs="Times New Roman"/>
                <w:bCs/>
                <w:szCs w:val="24"/>
                <w:lang w:eastAsia="vi-VN"/>
              </w:rPr>
              <w:t xml:space="preserve">biểu, xuất sắc” </w:t>
            </w:r>
            <w:r w:rsidRPr="00D757E1">
              <w:rPr>
                <w:rFonts w:cs="Times New Roman"/>
                <w:bCs/>
                <w:szCs w:val="24"/>
                <w:lang w:val="en-US" w:eastAsia="vi-VN"/>
              </w:rPr>
              <w:t>(</w:t>
            </w:r>
            <w:r w:rsidRPr="00D757E1">
              <w:rPr>
                <w:rFonts w:cs="Times New Roman"/>
                <w:bCs/>
                <w:szCs w:val="24"/>
                <w:lang w:eastAsia="vi-VN"/>
              </w:rPr>
              <w:t>Bộ Nông nghiệp và Môi trường</w:t>
            </w:r>
            <w:r w:rsidRPr="00D757E1">
              <w:rPr>
                <w:rFonts w:cs="Times New Roman"/>
                <w:bCs/>
                <w:szCs w:val="24"/>
                <w:lang w:val="en-US" w:eastAsia="vi-VN"/>
              </w:rPr>
              <w:t>)</w:t>
            </w:r>
          </w:p>
        </w:tc>
        <w:tc>
          <w:tcPr>
            <w:tcW w:w="3686" w:type="dxa"/>
          </w:tcPr>
          <w:p w14:paraId="76FF4334" w14:textId="73772F55" w:rsidR="00192731" w:rsidRPr="00D757E1" w:rsidRDefault="005873D3" w:rsidP="007E3DF3">
            <w:pPr>
              <w:widowControl w:val="0"/>
              <w:jc w:val="both"/>
              <w:rPr>
                <w:rFonts w:cs="Times New Roman"/>
                <w:bCs/>
                <w:szCs w:val="24"/>
                <w:lang w:val="en-US" w:eastAsia="vi-VN"/>
              </w:rPr>
            </w:pPr>
            <w:r w:rsidRPr="00D757E1">
              <w:rPr>
                <w:rFonts w:cs="Times New Roman"/>
                <w:bCs/>
                <w:szCs w:val="24"/>
                <w:lang w:val="en-US" w:eastAsia="vi-VN"/>
              </w:rPr>
              <w:t xml:space="preserve">Nội dung này được thực hiện theo quy định của Chính phủ về </w:t>
            </w:r>
            <w:r w:rsidRPr="00D757E1">
              <w:rPr>
                <w:szCs w:val="24"/>
              </w:rPr>
              <w:t>thu hút đối với người có tài năng</w:t>
            </w:r>
            <w:r w:rsidRPr="00D757E1">
              <w:rPr>
                <w:szCs w:val="24"/>
                <w:lang w:val="en-US"/>
              </w:rPr>
              <w:t>.</w:t>
            </w:r>
          </w:p>
        </w:tc>
      </w:tr>
      <w:tr w:rsidR="00192731" w:rsidRPr="00D757E1" w14:paraId="65652F25" w14:textId="77777777" w:rsidTr="000A7E07">
        <w:trPr>
          <w:trHeight w:val="20"/>
        </w:trPr>
        <w:tc>
          <w:tcPr>
            <w:tcW w:w="846" w:type="dxa"/>
          </w:tcPr>
          <w:p w14:paraId="3622AA4E" w14:textId="77777777" w:rsidR="00192731" w:rsidRPr="00D757E1" w:rsidRDefault="00192731" w:rsidP="00EE699A">
            <w:pPr>
              <w:pStyle w:val="ListParagraph"/>
              <w:numPr>
                <w:ilvl w:val="0"/>
                <w:numId w:val="2"/>
              </w:numPr>
              <w:jc w:val="center"/>
              <w:rPr>
                <w:bCs/>
              </w:rPr>
            </w:pPr>
          </w:p>
        </w:tc>
        <w:tc>
          <w:tcPr>
            <w:tcW w:w="6237" w:type="dxa"/>
            <w:noWrap/>
          </w:tcPr>
          <w:p w14:paraId="0679C36C" w14:textId="1474B01E" w:rsidR="00192731" w:rsidRPr="00D757E1" w:rsidRDefault="00192731" w:rsidP="00192731">
            <w:pPr>
              <w:jc w:val="both"/>
              <w:rPr>
                <w:rFonts w:cs="Times New Roman"/>
                <w:bCs/>
                <w:szCs w:val="24"/>
              </w:rPr>
            </w:pPr>
            <w:r w:rsidRPr="00D757E1">
              <w:rPr>
                <w:szCs w:val="24"/>
              </w:rPr>
              <w:t>đ) Người có tài năng, năng khiếu đặc biệt phù hợp với vị trí việc làm trong các lĩnh vực văn hóa, nghệ thuật, thể dục thể thao, các nghề truyền thống theo quy định của pháp luật chuyên ngành và về ngành, lĩnh vực;</w:t>
            </w:r>
          </w:p>
        </w:tc>
        <w:tc>
          <w:tcPr>
            <w:tcW w:w="4394" w:type="dxa"/>
          </w:tcPr>
          <w:p w14:paraId="084AB6B7" w14:textId="78DB1383" w:rsidR="00192731" w:rsidRPr="00D757E1" w:rsidRDefault="00A742C9" w:rsidP="00450BBC">
            <w:pPr>
              <w:jc w:val="both"/>
              <w:rPr>
                <w:rFonts w:cs="Times New Roman"/>
                <w:bCs/>
                <w:szCs w:val="24"/>
                <w:lang w:eastAsia="vi-VN"/>
              </w:rPr>
            </w:pPr>
            <w:r w:rsidRPr="00D757E1">
              <w:rPr>
                <w:bCs/>
                <w:lang w:val="en-US" w:eastAsia="vi-VN"/>
              </w:rPr>
              <w:t>Đ</w:t>
            </w:r>
            <w:r w:rsidR="00450BBC" w:rsidRPr="00D757E1">
              <w:rPr>
                <w:bCs/>
                <w:lang w:val="en-US" w:eastAsia="vi-VN"/>
              </w:rPr>
              <w:t xml:space="preserve">ề nghị sửa thành “Vận động viên, nghệ sỹ tài năng đã giành huy chương, giải thưởng khu vực, quốc tế vào làm việc trong các đơn </w:t>
            </w:r>
            <w:r w:rsidR="00450BBC" w:rsidRPr="00D757E1">
              <w:rPr>
                <w:bCs/>
                <w:lang w:val="en-US" w:eastAsia="vi-VN"/>
              </w:rPr>
              <w:lastRenderedPageBreak/>
              <w:t>vị sự nghiệp công lập lĩnh vực văn hóa, thể thao</w:t>
            </w:r>
            <w:r w:rsidRPr="00D757E1">
              <w:rPr>
                <w:bCs/>
                <w:lang w:val="en-US" w:eastAsia="vi-VN"/>
              </w:rPr>
              <w:t>” (Bộ Văn hóa, Thể thao và Du lịch)</w:t>
            </w:r>
          </w:p>
        </w:tc>
        <w:tc>
          <w:tcPr>
            <w:tcW w:w="3686" w:type="dxa"/>
          </w:tcPr>
          <w:p w14:paraId="355051F7" w14:textId="4624035F" w:rsidR="00192731" w:rsidRPr="00D757E1" w:rsidRDefault="00D757E1" w:rsidP="00450BBC">
            <w:pPr>
              <w:widowControl w:val="0"/>
              <w:jc w:val="both"/>
              <w:rPr>
                <w:rFonts w:cs="Times New Roman"/>
                <w:bCs/>
                <w:szCs w:val="24"/>
                <w:lang w:val="en-US" w:eastAsia="vi-VN"/>
              </w:rPr>
            </w:pPr>
            <w:r w:rsidRPr="00D757E1">
              <w:rPr>
                <w:rFonts w:cs="Times New Roman"/>
                <w:szCs w:val="24"/>
                <w:lang w:val="en-US" w:eastAsia="vi-VN"/>
              </w:rPr>
              <w:lastRenderedPageBreak/>
              <w:t>Bộ Nội vụ nghiên cứu để hoàn thiện dự thảo Nghị định</w:t>
            </w:r>
          </w:p>
        </w:tc>
      </w:tr>
      <w:tr w:rsidR="0035135B" w:rsidRPr="00D757E1" w14:paraId="7A55E4B5" w14:textId="77777777" w:rsidTr="000A7E07">
        <w:trPr>
          <w:trHeight w:val="20"/>
        </w:trPr>
        <w:tc>
          <w:tcPr>
            <w:tcW w:w="846" w:type="dxa"/>
          </w:tcPr>
          <w:p w14:paraId="03254F33" w14:textId="77777777" w:rsidR="0035135B" w:rsidRPr="00D757E1" w:rsidRDefault="0035135B" w:rsidP="00EE699A">
            <w:pPr>
              <w:pStyle w:val="ListParagraph"/>
              <w:numPr>
                <w:ilvl w:val="0"/>
                <w:numId w:val="2"/>
              </w:numPr>
              <w:jc w:val="center"/>
              <w:rPr>
                <w:bCs/>
              </w:rPr>
            </w:pPr>
          </w:p>
        </w:tc>
        <w:tc>
          <w:tcPr>
            <w:tcW w:w="6237" w:type="dxa"/>
            <w:vMerge w:val="restart"/>
            <w:noWrap/>
          </w:tcPr>
          <w:p w14:paraId="75CE840B" w14:textId="5B953195" w:rsidR="0035135B" w:rsidRPr="00D757E1" w:rsidRDefault="0035135B" w:rsidP="00192731">
            <w:pPr>
              <w:jc w:val="both"/>
              <w:rPr>
                <w:rFonts w:cs="Times New Roman"/>
                <w:bCs/>
                <w:szCs w:val="24"/>
              </w:rPr>
            </w:pPr>
            <w:r w:rsidRPr="00D757E1">
              <w:rPr>
                <w:szCs w:val="24"/>
              </w:rPr>
              <w:t>e) Người đang ký hợp đồng làm công việc tại đơn vị sự nghiệp công lập;</w:t>
            </w:r>
          </w:p>
        </w:tc>
        <w:tc>
          <w:tcPr>
            <w:tcW w:w="4394" w:type="dxa"/>
          </w:tcPr>
          <w:p w14:paraId="0EAC7F87" w14:textId="7A92A2C2" w:rsidR="0035135B" w:rsidRPr="00D757E1" w:rsidRDefault="0035135B" w:rsidP="00936E1A">
            <w:pPr>
              <w:jc w:val="both"/>
              <w:rPr>
                <w:rFonts w:cs="Times New Roman"/>
                <w:bCs/>
                <w:szCs w:val="24"/>
                <w:lang w:val="en-US" w:eastAsia="vi-VN"/>
              </w:rPr>
            </w:pPr>
            <w:r w:rsidRPr="00D757E1">
              <w:rPr>
                <w:bCs/>
                <w:lang w:val="en-US" w:eastAsia="vi-VN"/>
              </w:rPr>
              <w:t>Đề</w:t>
            </w:r>
            <w:r w:rsidRPr="00D757E1">
              <w:rPr>
                <w:bCs/>
                <w:lang w:eastAsia="vi-VN"/>
              </w:rPr>
              <w:t xml:space="preserve"> nghị sửa thành</w:t>
            </w:r>
            <w:r w:rsidRPr="00D757E1">
              <w:rPr>
                <w:bCs/>
                <w:i/>
                <w:lang w:eastAsia="vi-VN"/>
              </w:rPr>
              <w:t xml:space="preserve">: “Người đang ký hợp đồng làm công việc </w:t>
            </w:r>
            <w:r w:rsidRPr="00D757E1">
              <w:rPr>
                <w:b/>
                <w:bCs/>
                <w:i/>
                <w:lang w:eastAsia="vi-VN"/>
              </w:rPr>
              <w:t>chuyên môn, nghiệp vụ</w:t>
            </w:r>
            <w:r w:rsidRPr="00D757E1">
              <w:rPr>
                <w:bCs/>
                <w:i/>
                <w:lang w:eastAsia="vi-VN"/>
              </w:rPr>
              <w:t xml:space="preserve"> tại đơn vị sự nghiệp công lập;” </w:t>
            </w:r>
            <w:r w:rsidRPr="00D757E1">
              <w:rPr>
                <w:bCs/>
                <w:lang w:val="en-US" w:eastAsia="vi-VN"/>
              </w:rPr>
              <w:t>(Hà Tĩnh)</w:t>
            </w:r>
          </w:p>
        </w:tc>
        <w:tc>
          <w:tcPr>
            <w:tcW w:w="3686" w:type="dxa"/>
            <w:vMerge w:val="restart"/>
          </w:tcPr>
          <w:p w14:paraId="0AA51651" w14:textId="1C075F08" w:rsidR="0035135B" w:rsidRPr="00D757E1" w:rsidRDefault="0035135B" w:rsidP="00936E1A">
            <w:pPr>
              <w:widowControl w:val="0"/>
              <w:jc w:val="both"/>
              <w:rPr>
                <w:rFonts w:cs="Times New Roman"/>
                <w:bCs/>
                <w:szCs w:val="24"/>
                <w:lang w:val="en-US" w:eastAsia="vi-VN"/>
              </w:rPr>
            </w:pPr>
            <w:r w:rsidRPr="00D757E1">
              <w:rPr>
                <w:rFonts w:cs="Times New Roman"/>
                <w:bCs/>
                <w:szCs w:val="24"/>
                <w:lang w:val="en-US" w:eastAsia="vi-VN"/>
              </w:rPr>
              <w:t>Quy định tại dự thảo Nghị định đã phù hợp với quy định tại điểm b khoản 2 Điều 17 Luật Viên chức</w:t>
            </w:r>
          </w:p>
        </w:tc>
      </w:tr>
      <w:tr w:rsidR="0035135B" w:rsidRPr="00D757E1" w14:paraId="08DFD43A" w14:textId="77777777" w:rsidTr="000A7E07">
        <w:trPr>
          <w:trHeight w:val="20"/>
        </w:trPr>
        <w:tc>
          <w:tcPr>
            <w:tcW w:w="846" w:type="dxa"/>
          </w:tcPr>
          <w:p w14:paraId="0D05969D" w14:textId="77777777" w:rsidR="0035135B" w:rsidRPr="00D757E1" w:rsidRDefault="0035135B" w:rsidP="00EE699A">
            <w:pPr>
              <w:pStyle w:val="ListParagraph"/>
              <w:numPr>
                <w:ilvl w:val="0"/>
                <w:numId w:val="2"/>
              </w:numPr>
              <w:jc w:val="center"/>
              <w:rPr>
                <w:bCs/>
              </w:rPr>
            </w:pPr>
          </w:p>
        </w:tc>
        <w:tc>
          <w:tcPr>
            <w:tcW w:w="6237" w:type="dxa"/>
            <w:vMerge/>
            <w:noWrap/>
          </w:tcPr>
          <w:p w14:paraId="2A6FB4D7" w14:textId="77777777" w:rsidR="0035135B" w:rsidRPr="00D757E1" w:rsidRDefault="0035135B" w:rsidP="00192731"/>
        </w:tc>
        <w:tc>
          <w:tcPr>
            <w:tcW w:w="4394" w:type="dxa"/>
          </w:tcPr>
          <w:p w14:paraId="1A79719A" w14:textId="59B85C10" w:rsidR="0035135B" w:rsidRPr="00D757E1" w:rsidRDefault="0035135B" w:rsidP="007E3DF3">
            <w:pPr>
              <w:jc w:val="both"/>
              <w:rPr>
                <w:bCs/>
                <w:lang w:val="en-US" w:eastAsia="vi-VN"/>
              </w:rPr>
            </w:pPr>
            <w:r w:rsidRPr="00D757E1">
              <w:rPr>
                <w:bCs/>
                <w:lang w:val="en-US" w:eastAsia="vi-VN"/>
              </w:rPr>
              <w:t>Đ</w:t>
            </w:r>
            <w:r w:rsidRPr="00D757E1">
              <w:rPr>
                <w:bCs/>
                <w:lang w:eastAsia="vi-VN"/>
              </w:rPr>
              <w:t>ề nghị bổ sung</w:t>
            </w:r>
            <w:r w:rsidRPr="00D757E1">
              <w:rPr>
                <w:bCs/>
                <w:lang w:val="en-US" w:eastAsia="vi-VN"/>
              </w:rPr>
              <w:t xml:space="preserve"> quy định</w:t>
            </w:r>
            <w:r w:rsidRPr="00D757E1">
              <w:rPr>
                <w:bCs/>
                <w:lang w:eastAsia="vi-VN"/>
              </w:rPr>
              <w:t xml:space="preserve"> thời gian</w:t>
            </w:r>
            <w:r w:rsidRPr="00D757E1">
              <w:rPr>
                <w:bCs/>
                <w:lang w:val="en-US" w:eastAsia="vi-VN"/>
              </w:rPr>
              <w:t xml:space="preserve"> ký hợp đồng làm công việc tại đơn vị sự nghiệp công lập” (</w:t>
            </w:r>
            <w:r w:rsidRPr="00D757E1">
              <w:rPr>
                <w:bCs/>
                <w:lang w:eastAsia="vi-VN"/>
              </w:rPr>
              <w:t>Bộ Nông nghiệp và Môi trường</w:t>
            </w:r>
            <w:r w:rsidRPr="00D757E1">
              <w:rPr>
                <w:bCs/>
                <w:lang w:val="en-US" w:eastAsia="vi-VN"/>
              </w:rPr>
              <w:t>)</w:t>
            </w:r>
          </w:p>
        </w:tc>
        <w:tc>
          <w:tcPr>
            <w:tcW w:w="3686" w:type="dxa"/>
            <w:vMerge/>
          </w:tcPr>
          <w:p w14:paraId="4007DE16" w14:textId="77777777" w:rsidR="0035135B" w:rsidRPr="00D757E1" w:rsidRDefault="0035135B" w:rsidP="007E3DF3">
            <w:pPr>
              <w:widowControl w:val="0"/>
              <w:jc w:val="both"/>
              <w:rPr>
                <w:bCs/>
                <w:lang w:eastAsia="vi-VN"/>
              </w:rPr>
            </w:pPr>
          </w:p>
        </w:tc>
      </w:tr>
      <w:tr w:rsidR="0035135B" w:rsidRPr="00D757E1" w14:paraId="5EA84CDD" w14:textId="77777777" w:rsidTr="000A7E07">
        <w:trPr>
          <w:trHeight w:val="20"/>
        </w:trPr>
        <w:tc>
          <w:tcPr>
            <w:tcW w:w="846" w:type="dxa"/>
          </w:tcPr>
          <w:p w14:paraId="382CAF91" w14:textId="77777777" w:rsidR="0035135B" w:rsidRPr="00D757E1" w:rsidRDefault="0035135B" w:rsidP="00EE699A">
            <w:pPr>
              <w:pStyle w:val="ListParagraph"/>
              <w:numPr>
                <w:ilvl w:val="0"/>
                <w:numId w:val="2"/>
              </w:numPr>
              <w:jc w:val="center"/>
              <w:rPr>
                <w:bCs/>
              </w:rPr>
            </w:pPr>
          </w:p>
        </w:tc>
        <w:tc>
          <w:tcPr>
            <w:tcW w:w="6237" w:type="dxa"/>
            <w:vMerge/>
            <w:noWrap/>
          </w:tcPr>
          <w:p w14:paraId="2558142F" w14:textId="77777777" w:rsidR="0035135B" w:rsidRPr="00D757E1" w:rsidRDefault="0035135B" w:rsidP="00192731"/>
        </w:tc>
        <w:tc>
          <w:tcPr>
            <w:tcW w:w="4394" w:type="dxa"/>
          </w:tcPr>
          <w:p w14:paraId="3F0B25FE" w14:textId="5EBD6866" w:rsidR="0035135B" w:rsidRPr="00D757E1" w:rsidRDefault="0035135B" w:rsidP="00410A2A">
            <w:pPr>
              <w:jc w:val="both"/>
              <w:rPr>
                <w:bCs/>
                <w:lang w:val="en-US" w:eastAsia="vi-VN"/>
              </w:rPr>
            </w:pPr>
            <w:r w:rsidRPr="00D757E1">
              <w:rPr>
                <w:bCs/>
                <w:lang w:val="en-US" w:eastAsia="vi-VN"/>
              </w:rPr>
              <w:t>Đề nghị bỏ điểm này (Bắc Ninh, Khánh Hòa)</w:t>
            </w:r>
          </w:p>
        </w:tc>
        <w:tc>
          <w:tcPr>
            <w:tcW w:w="3686" w:type="dxa"/>
            <w:vMerge/>
          </w:tcPr>
          <w:p w14:paraId="29BD4FBA" w14:textId="77777777" w:rsidR="0035135B" w:rsidRPr="00D757E1" w:rsidRDefault="0035135B" w:rsidP="00410A2A">
            <w:pPr>
              <w:widowControl w:val="0"/>
              <w:jc w:val="both"/>
              <w:rPr>
                <w:bCs/>
                <w:lang w:eastAsia="vi-VN"/>
              </w:rPr>
            </w:pPr>
          </w:p>
        </w:tc>
      </w:tr>
      <w:tr w:rsidR="00D757E1" w:rsidRPr="00D757E1" w14:paraId="4F39A838" w14:textId="77777777" w:rsidTr="000A7E07">
        <w:trPr>
          <w:trHeight w:val="162"/>
        </w:trPr>
        <w:tc>
          <w:tcPr>
            <w:tcW w:w="846" w:type="dxa"/>
          </w:tcPr>
          <w:p w14:paraId="330988D1" w14:textId="77777777" w:rsidR="00D757E1" w:rsidRPr="00D757E1" w:rsidRDefault="00D757E1" w:rsidP="00D757E1">
            <w:pPr>
              <w:pStyle w:val="ListParagraph"/>
              <w:numPr>
                <w:ilvl w:val="0"/>
                <w:numId w:val="2"/>
              </w:numPr>
              <w:jc w:val="center"/>
              <w:rPr>
                <w:bCs/>
              </w:rPr>
            </w:pPr>
          </w:p>
        </w:tc>
        <w:tc>
          <w:tcPr>
            <w:tcW w:w="6237" w:type="dxa"/>
            <w:noWrap/>
          </w:tcPr>
          <w:p w14:paraId="32C333C9" w14:textId="4FC3620E" w:rsidR="00D757E1" w:rsidRPr="00D757E1" w:rsidRDefault="00D757E1" w:rsidP="00D757E1">
            <w:pPr>
              <w:jc w:val="both"/>
              <w:rPr>
                <w:rFonts w:cs="Times New Roman"/>
                <w:bCs/>
                <w:szCs w:val="24"/>
              </w:rPr>
            </w:pPr>
            <w:r w:rsidRPr="00D757E1">
              <w:rPr>
                <w:szCs w:val="24"/>
              </w:rPr>
              <w:t>h) Người hoạt động không chuyên trách cấp xã trước ngày 01 tháng 7 năm 2025;</w:t>
            </w:r>
          </w:p>
        </w:tc>
        <w:tc>
          <w:tcPr>
            <w:tcW w:w="4394" w:type="dxa"/>
          </w:tcPr>
          <w:p w14:paraId="05A686FB" w14:textId="09B662ED" w:rsidR="00D757E1" w:rsidRPr="00D757E1" w:rsidRDefault="00D757E1" w:rsidP="00D757E1">
            <w:pPr>
              <w:jc w:val="both"/>
              <w:rPr>
                <w:rFonts w:cs="Times New Roman"/>
                <w:bCs/>
                <w:szCs w:val="24"/>
                <w:lang w:val="en-US" w:eastAsia="vi-VN"/>
              </w:rPr>
            </w:pPr>
            <w:r w:rsidRPr="00D757E1">
              <w:rPr>
                <w:bCs/>
                <w:lang w:val="en-US" w:eastAsia="vi-VN"/>
              </w:rPr>
              <w:t>Đề nghị bỏ điểm này (Bắc Ninh, Khánh Hòa, Ninh Bình, Đắk Lắk)</w:t>
            </w:r>
          </w:p>
        </w:tc>
        <w:tc>
          <w:tcPr>
            <w:tcW w:w="3686" w:type="dxa"/>
          </w:tcPr>
          <w:p w14:paraId="6095004E" w14:textId="5C40BB77" w:rsidR="00D757E1" w:rsidRPr="00D757E1" w:rsidRDefault="00D757E1" w:rsidP="00D757E1">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D757E1" w:rsidRPr="00D757E1" w14:paraId="6A11F988" w14:textId="77777777" w:rsidTr="000A7E07">
        <w:trPr>
          <w:trHeight w:val="162"/>
        </w:trPr>
        <w:tc>
          <w:tcPr>
            <w:tcW w:w="846" w:type="dxa"/>
          </w:tcPr>
          <w:p w14:paraId="6CA19375" w14:textId="77777777" w:rsidR="00D757E1" w:rsidRPr="00D757E1" w:rsidRDefault="00D757E1" w:rsidP="00D757E1">
            <w:pPr>
              <w:pStyle w:val="ListParagraph"/>
              <w:numPr>
                <w:ilvl w:val="0"/>
                <w:numId w:val="2"/>
              </w:numPr>
              <w:jc w:val="center"/>
              <w:rPr>
                <w:bCs/>
              </w:rPr>
            </w:pPr>
          </w:p>
        </w:tc>
        <w:tc>
          <w:tcPr>
            <w:tcW w:w="6237" w:type="dxa"/>
            <w:noWrap/>
          </w:tcPr>
          <w:p w14:paraId="0FFD0E41" w14:textId="2374C6FB" w:rsidR="00D757E1" w:rsidRPr="00D757E1" w:rsidRDefault="00D757E1" w:rsidP="00D757E1">
            <w:pPr>
              <w:jc w:val="both"/>
              <w:rPr>
                <w:rFonts w:cs="Times New Roman"/>
                <w:bCs/>
                <w:szCs w:val="24"/>
              </w:rPr>
            </w:pPr>
            <w:r w:rsidRPr="00D757E1">
              <w:rPr>
                <w:szCs w:val="24"/>
              </w:rPr>
              <w:t>2. Thẩm quyền tiếp nhận: Cơ quan có thẩm quyền tuyển dụng hoặc được phân cấp thẩm quyền tuyển dụng quyết định tiếp nhận theo thẩm quyền.</w:t>
            </w:r>
          </w:p>
        </w:tc>
        <w:tc>
          <w:tcPr>
            <w:tcW w:w="4394" w:type="dxa"/>
          </w:tcPr>
          <w:p w14:paraId="7A18988B" w14:textId="1E22B94A" w:rsidR="00D757E1" w:rsidRPr="00D757E1" w:rsidRDefault="00D757E1" w:rsidP="00D757E1">
            <w:pPr>
              <w:jc w:val="both"/>
              <w:rPr>
                <w:rFonts w:cs="Times New Roman"/>
                <w:bCs/>
                <w:szCs w:val="24"/>
                <w:lang w:val="en-US" w:eastAsia="vi-VN"/>
              </w:rPr>
            </w:pPr>
            <w:r w:rsidRPr="00D757E1">
              <w:rPr>
                <w:rFonts w:cs="Times New Roman"/>
                <w:bCs/>
                <w:szCs w:val="24"/>
                <w:lang w:val="en-US" w:eastAsia="vi-VN"/>
              </w:rPr>
              <w:t>Đề nghị sửa thành “Người đứng đầu cơ quan có thẩm quyền tuyển dụng hoặc được phân cấp thẩm quyền tuyển dụng quyết định tiếp nhận theo thẩm quyền” (Hà Tĩnh)</w:t>
            </w:r>
          </w:p>
        </w:tc>
        <w:tc>
          <w:tcPr>
            <w:tcW w:w="3686" w:type="dxa"/>
          </w:tcPr>
          <w:p w14:paraId="1CA110E6" w14:textId="446983AC" w:rsidR="00D757E1" w:rsidRPr="00D757E1" w:rsidRDefault="00D757E1" w:rsidP="00D757E1">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5519A707" w14:textId="77777777" w:rsidTr="000A7E07">
        <w:trPr>
          <w:trHeight w:val="162"/>
        </w:trPr>
        <w:tc>
          <w:tcPr>
            <w:tcW w:w="846" w:type="dxa"/>
          </w:tcPr>
          <w:p w14:paraId="2B940D9A" w14:textId="77777777" w:rsidR="00192731" w:rsidRPr="00D757E1" w:rsidRDefault="00192731" w:rsidP="00EE699A">
            <w:pPr>
              <w:pStyle w:val="ListParagraph"/>
              <w:numPr>
                <w:ilvl w:val="0"/>
                <w:numId w:val="2"/>
              </w:numPr>
              <w:jc w:val="center"/>
              <w:rPr>
                <w:bCs/>
              </w:rPr>
            </w:pPr>
          </w:p>
        </w:tc>
        <w:tc>
          <w:tcPr>
            <w:tcW w:w="6237" w:type="dxa"/>
            <w:noWrap/>
          </w:tcPr>
          <w:p w14:paraId="0D02AB4F" w14:textId="52792EFA" w:rsidR="00192731" w:rsidRPr="00D757E1" w:rsidRDefault="00192731" w:rsidP="00192731">
            <w:pPr>
              <w:jc w:val="both"/>
              <w:rPr>
                <w:rFonts w:cs="Times New Roman"/>
                <w:b/>
                <w:bCs/>
                <w:szCs w:val="24"/>
              </w:rPr>
            </w:pPr>
            <w:r w:rsidRPr="00D757E1">
              <w:rPr>
                <w:b/>
                <w:bCs/>
                <w:szCs w:val="24"/>
              </w:rPr>
              <w:t>Điều 16. Thủ tục tiếp nhận</w:t>
            </w:r>
          </w:p>
        </w:tc>
        <w:tc>
          <w:tcPr>
            <w:tcW w:w="4394" w:type="dxa"/>
          </w:tcPr>
          <w:p w14:paraId="3A72A1C2" w14:textId="77777777" w:rsidR="00192731" w:rsidRPr="00D757E1" w:rsidRDefault="00192731" w:rsidP="00192731">
            <w:pPr>
              <w:jc w:val="both"/>
              <w:rPr>
                <w:rFonts w:cs="Times New Roman"/>
                <w:bCs/>
                <w:szCs w:val="24"/>
                <w:lang w:eastAsia="vi-VN"/>
              </w:rPr>
            </w:pPr>
          </w:p>
        </w:tc>
        <w:tc>
          <w:tcPr>
            <w:tcW w:w="3686" w:type="dxa"/>
          </w:tcPr>
          <w:p w14:paraId="5AB461D2" w14:textId="77777777" w:rsidR="00192731" w:rsidRPr="00D757E1" w:rsidRDefault="00192731" w:rsidP="00192731">
            <w:pPr>
              <w:widowControl w:val="0"/>
              <w:jc w:val="both"/>
              <w:rPr>
                <w:rFonts w:cs="Times New Roman"/>
                <w:bCs/>
                <w:szCs w:val="24"/>
                <w:lang w:eastAsia="vi-VN"/>
              </w:rPr>
            </w:pPr>
          </w:p>
        </w:tc>
      </w:tr>
      <w:tr w:rsidR="00192731" w:rsidRPr="00D757E1" w14:paraId="31D4CE5A" w14:textId="77777777" w:rsidTr="000A7E07">
        <w:trPr>
          <w:trHeight w:val="162"/>
        </w:trPr>
        <w:tc>
          <w:tcPr>
            <w:tcW w:w="846" w:type="dxa"/>
          </w:tcPr>
          <w:p w14:paraId="0406A127" w14:textId="77777777" w:rsidR="00192731" w:rsidRPr="00D757E1" w:rsidRDefault="00192731" w:rsidP="00EE699A">
            <w:pPr>
              <w:pStyle w:val="ListParagraph"/>
              <w:numPr>
                <w:ilvl w:val="0"/>
                <w:numId w:val="2"/>
              </w:numPr>
              <w:jc w:val="center"/>
              <w:rPr>
                <w:bCs/>
              </w:rPr>
            </w:pPr>
          </w:p>
        </w:tc>
        <w:tc>
          <w:tcPr>
            <w:tcW w:w="6237" w:type="dxa"/>
            <w:noWrap/>
          </w:tcPr>
          <w:p w14:paraId="5429AD67" w14:textId="0E0BFFC5" w:rsidR="00192731" w:rsidRPr="00D757E1" w:rsidRDefault="00192731" w:rsidP="00192731">
            <w:pPr>
              <w:jc w:val="both"/>
              <w:rPr>
                <w:rFonts w:cs="Times New Roman"/>
                <w:bCs/>
                <w:szCs w:val="24"/>
              </w:rPr>
            </w:pPr>
            <w:r w:rsidRPr="00D757E1">
              <w:rPr>
                <w:szCs w:val="24"/>
              </w:rPr>
              <w:t>1. Hội đồng kiểm tra, sát hạch:</w:t>
            </w:r>
          </w:p>
        </w:tc>
        <w:tc>
          <w:tcPr>
            <w:tcW w:w="4394" w:type="dxa"/>
          </w:tcPr>
          <w:p w14:paraId="5DEE3DE7" w14:textId="14D39383" w:rsidR="00192731" w:rsidRPr="00D757E1" w:rsidRDefault="00A742C9" w:rsidP="00646FE3">
            <w:pPr>
              <w:jc w:val="both"/>
              <w:rPr>
                <w:rFonts w:cs="Times New Roman"/>
                <w:bCs/>
                <w:szCs w:val="24"/>
                <w:lang w:val="en-US" w:eastAsia="vi-VN"/>
              </w:rPr>
            </w:pPr>
            <w:r w:rsidRPr="00D757E1">
              <w:rPr>
                <w:rFonts w:cs="Times New Roman"/>
                <w:bCs/>
                <w:szCs w:val="24"/>
                <w:lang w:val="en-US" w:eastAsia="vi-VN"/>
              </w:rPr>
              <w:t>Đề</w:t>
            </w:r>
            <w:r w:rsidR="00646FE3" w:rsidRPr="00D757E1">
              <w:rPr>
                <w:rFonts w:cs="Times New Roman"/>
                <w:bCs/>
                <w:szCs w:val="24"/>
                <w:lang w:eastAsia="vi-VN"/>
              </w:rPr>
              <w:t xml:space="preserve"> nghị xem xét </w:t>
            </w:r>
            <w:r w:rsidRPr="00D757E1">
              <w:rPr>
                <w:rFonts w:cs="Times New Roman"/>
                <w:bCs/>
                <w:szCs w:val="24"/>
                <w:lang w:val="en-US" w:eastAsia="vi-VN"/>
              </w:rPr>
              <w:t>bỏ quy định về tổ chức hội đồng kiểm tra, sát hạch (Hà Nội)</w:t>
            </w:r>
          </w:p>
        </w:tc>
        <w:tc>
          <w:tcPr>
            <w:tcW w:w="3686" w:type="dxa"/>
          </w:tcPr>
          <w:p w14:paraId="17C9BFEE" w14:textId="09103110" w:rsidR="00192731" w:rsidRPr="00D757E1" w:rsidRDefault="0035135B" w:rsidP="00646FE3">
            <w:pPr>
              <w:widowControl w:val="0"/>
              <w:jc w:val="both"/>
              <w:rPr>
                <w:rFonts w:cs="Times New Roman"/>
                <w:bCs/>
                <w:szCs w:val="24"/>
                <w:lang w:val="en-US" w:eastAsia="vi-VN"/>
              </w:rPr>
            </w:pPr>
            <w:r w:rsidRPr="00D757E1">
              <w:rPr>
                <w:rFonts w:cs="Times New Roman"/>
                <w:bCs/>
                <w:szCs w:val="24"/>
                <w:lang w:val="en-US" w:eastAsia="vi-VN"/>
              </w:rPr>
              <w:t>Quy định tại dự thảo Nghị định kế thừa quy định hiện hành và phù hợp với thực tiễn</w:t>
            </w:r>
          </w:p>
        </w:tc>
      </w:tr>
      <w:tr w:rsidR="00192731" w:rsidRPr="00D757E1" w14:paraId="211CF9B0" w14:textId="77777777" w:rsidTr="000A7E07">
        <w:trPr>
          <w:trHeight w:val="162"/>
        </w:trPr>
        <w:tc>
          <w:tcPr>
            <w:tcW w:w="846" w:type="dxa"/>
          </w:tcPr>
          <w:p w14:paraId="5EC091AC" w14:textId="77777777" w:rsidR="00192731" w:rsidRPr="00D757E1" w:rsidRDefault="00192731" w:rsidP="00EE699A">
            <w:pPr>
              <w:pStyle w:val="ListParagraph"/>
              <w:numPr>
                <w:ilvl w:val="0"/>
                <w:numId w:val="2"/>
              </w:numPr>
              <w:jc w:val="center"/>
              <w:rPr>
                <w:bCs/>
              </w:rPr>
            </w:pPr>
          </w:p>
        </w:tc>
        <w:tc>
          <w:tcPr>
            <w:tcW w:w="6237" w:type="dxa"/>
            <w:noWrap/>
          </w:tcPr>
          <w:p w14:paraId="4BFD11B6" w14:textId="7D5FDEF6" w:rsidR="00192731" w:rsidRPr="00D757E1" w:rsidRDefault="00192731" w:rsidP="00192731">
            <w:pPr>
              <w:jc w:val="both"/>
              <w:rPr>
                <w:rFonts w:cs="Times New Roman"/>
                <w:bCs/>
                <w:szCs w:val="24"/>
              </w:rPr>
            </w:pPr>
            <w:r w:rsidRPr="00D757E1">
              <w:rPr>
                <w:szCs w:val="24"/>
              </w:rPr>
              <w:t>a) Người đứng đầu cơ quan có thẩm quyền tuyển dụng thành lập Hội đồng kiểm tra, sát hạch. Thành phần Hội đồng kiểm tra, sát hạch được thực hiện theo quy định tại Điều 10 Nghị định này;</w:t>
            </w:r>
          </w:p>
        </w:tc>
        <w:tc>
          <w:tcPr>
            <w:tcW w:w="4394" w:type="dxa"/>
          </w:tcPr>
          <w:p w14:paraId="469D43BD" w14:textId="77777777" w:rsidR="00192731" w:rsidRPr="00D757E1" w:rsidRDefault="00192731" w:rsidP="00192731">
            <w:pPr>
              <w:jc w:val="both"/>
              <w:rPr>
                <w:rFonts w:cs="Times New Roman"/>
                <w:bCs/>
                <w:szCs w:val="24"/>
                <w:lang w:eastAsia="vi-VN"/>
              </w:rPr>
            </w:pPr>
          </w:p>
        </w:tc>
        <w:tc>
          <w:tcPr>
            <w:tcW w:w="3686" w:type="dxa"/>
          </w:tcPr>
          <w:p w14:paraId="1A3C9496" w14:textId="77777777" w:rsidR="00192731" w:rsidRPr="00D757E1" w:rsidRDefault="00192731" w:rsidP="00192731">
            <w:pPr>
              <w:widowControl w:val="0"/>
              <w:jc w:val="both"/>
              <w:rPr>
                <w:rFonts w:cs="Times New Roman"/>
                <w:bCs/>
                <w:szCs w:val="24"/>
                <w:lang w:eastAsia="vi-VN"/>
              </w:rPr>
            </w:pPr>
          </w:p>
        </w:tc>
      </w:tr>
      <w:tr w:rsidR="00192731" w:rsidRPr="00D757E1" w14:paraId="7407493F" w14:textId="77777777" w:rsidTr="000A7E07">
        <w:trPr>
          <w:trHeight w:val="162"/>
        </w:trPr>
        <w:tc>
          <w:tcPr>
            <w:tcW w:w="846" w:type="dxa"/>
          </w:tcPr>
          <w:p w14:paraId="754B01DD" w14:textId="77777777" w:rsidR="00192731" w:rsidRPr="00D757E1" w:rsidRDefault="00192731" w:rsidP="00EE699A">
            <w:pPr>
              <w:pStyle w:val="ListParagraph"/>
              <w:numPr>
                <w:ilvl w:val="0"/>
                <w:numId w:val="2"/>
              </w:numPr>
              <w:jc w:val="center"/>
              <w:rPr>
                <w:bCs/>
              </w:rPr>
            </w:pPr>
          </w:p>
        </w:tc>
        <w:tc>
          <w:tcPr>
            <w:tcW w:w="6237" w:type="dxa"/>
            <w:noWrap/>
          </w:tcPr>
          <w:p w14:paraId="6FA39B71" w14:textId="61F97E9F" w:rsidR="00192731" w:rsidRPr="00D757E1" w:rsidRDefault="00192731" w:rsidP="00192731">
            <w:pPr>
              <w:jc w:val="both"/>
              <w:rPr>
                <w:rFonts w:cs="Times New Roman"/>
                <w:bCs/>
                <w:szCs w:val="24"/>
              </w:rPr>
            </w:pPr>
            <w:r w:rsidRPr="00D757E1">
              <w:rPr>
                <w:szCs w:val="24"/>
              </w:rPr>
              <w:t>b) Nhiệm vụ, quyền hạn của Hội đồng kiểm tra, sát hạch:</w:t>
            </w:r>
          </w:p>
        </w:tc>
        <w:tc>
          <w:tcPr>
            <w:tcW w:w="4394" w:type="dxa"/>
          </w:tcPr>
          <w:p w14:paraId="728F3B54" w14:textId="77777777" w:rsidR="00192731" w:rsidRPr="00D757E1" w:rsidRDefault="00192731" w:rsidP="00192731">
            <w:pPr>
              <w:jc w:val="both"/>
              <w:rPr>
                <w:rFonts w:cs="Times New Roman"/>
                <w:bCs/>
                <w:szCs w:val="24"/>
                <w:lang w:eastAsia="vi-VN"/>
              </w:rPr>
            </w:pPr>
          </w:p>
        </w:tc>
        <w:tc>
          <w:tcPr>
            <w:tcW w:w="3686" w:type="dxa"/>
          </w:tcPr>
          <w:p w14:paraId="7BE3FA53" w14:textId="77777777" w:rsidR="00192731" w:rsidRPr="00D757E1" w:rsidRDefault="00192731" w:rsidP="00192731">
            <w:pPr>
              <w:widowControl w:val="0"/>
              <w:jc w:val="both"/>
              <w:rPr>
                <w:rFonts w:cs="Times New Roman"/>
                <w:bCs/>
                <w:szCs w:val="24"/>
                <w:lang w:eastAsia="vi-VN"/>
              </w:rPr>
            </w:pPr>
          </w:p>
        </w:tc>
      </w:tr>
      <w:tr w:rsidR="00192731" w:rsidRPr="00D757E1" w14:paraId="1A343809" w14:textId="77777777" w:rsidTr="000A7E07">
        <w:trPr>
          <w:trHeight w:val="162"/>
        </w:trPr>
        <w:tc>
          <w:tcPr>
            <w:tcW w:w="846" w:type="dxa"/>
          </w:tcPr>
          <w:p w14:paraId="05AE0D82" w14:textId="77777777" w:rsidR="00192731" w:rsidRPr="00D757E1" w:rsidRDefault="00192731" w:rsidP="00EE699A">
            <w:pPr>
              <w:pStyle w:val="ListParagraph"/>
              <w:numPr>
                <w:ilvl w:val="0"/>
                <w:numId w:val="2"/>
              </w:numPr>
              <w:jc w:val="center"/>
              <w:rPr>
                <w:bCs/>
              </w:rPr>
            </w:pPr>
          </w:p>
        </w:tc>
        <w:tc>
          <w:tcPr>
            <w:tcW w:w="6237" w:type="dxa"/>
            <w:noWrap/>
          </w:tcPr>
          <w:p w14:paraId="5691E2E8" w14:textId="3B7B9252" w:rsidR="00192731" w:rsidRPr="00D757E1" w:rsidRDefault="00192731" w:rsidP="00192731">
            <w:pPr>
              <w:jc w:val="both"/>
              <w:rPr>
                <w:rFonts w:cs="Times New Roman"/>
                <w:bCs/>
                <w:szCs w:val="24"/>
              </w:rPr>
            </w:pPr>
            <w:r w:rsidRPr="00D757E1">
              <w:rPr>
                <w:szCs w:val="24"/>
              </w:rPr>
              <w:t>Kiểm tra về tiêu chuẩn, điều kiện, văn bằng, chứng chỉ, chứng nhận của người được đề nghị tiếp nhận theo yêu cầu của vị trí việc làm cần tuyển;</w:t>
            </w:r>
          </w:p>
        </w:tc>
        <w:tc>
          <w:tcPr>
            <w:tcW w:w="4394" w:type="dxa"/>
          </w:tcPr>
          <w:p w14:paraId="35BAC336" w14:textId="77777777" w:rsidR="00192731" w:rsidRPr="00D757E1" w:rsidRDefault="00192731" w:rsidP="00192731">
            <w:pPr>
              <w:jc w:val="both"/>
              <w:rPr>
                <w:rFonts w:cs="Times New Roman"/>
                <w:bCs/>
                <w:szCs w:val="24"/>
                <w:lang w:eastAsia="vi-VN"/>
              </w:rPr>
            </w:pPr>
          </w:p>
        </w:tc>
        <w:tc>
          <w:tcPr>
            <w:tcW w:w="3686" w:type="dxa"/>
          </w:tcPr>
          <w:p w14:paraId="58DFBBCB" w14:textId="77777777" w:rsidR="00192731" w:rsidRPr="00D757E1" w:rsidRDefault="00192731" w:rsidP="00192731">
            <w:pPr>
              <w:widowControl w:val="0"/>
              <w:jc w:val="both"/>
              <w:rPr>
                <w:rFonts w:cs="Times New Roman"/>
                <w:bCs/>
                <w:szCs w:val="24"/>
                <w:lang w:eastAsia="vi-VN"/>
              </w:rPr>
            </w:pPr>
          </w:p>
        </w:tc>
      </w:tr>
      <w:tr w:rsidR="00192731" w:rsidRPr="00D757E1" w14:paraId="24C24A49" w14:textId="77777777" w:rsidTr="000A7E07">
        <w:trPr>
          <w:trHeight w:val="162"/>
        </w:trPr>
        <w:tc>
          <w:tcPr>
            <w:tcW w:w="846" w:type="dxa"/>
          </w:tcPr>
          <w:p w14:paraId="6688C391" w14:textId="77777777" w:rsidR="00192731" w:rsidRPr="00D757E1" w:rsidRDefault="00192731" w:rsidP="00EE699A">
            <w:pPr>
              <w:pStyle w:val="ListParagraph"/>
              <w:numPr>
                <w:ilvl w:val="0"/>
                <w:numId w:val="2"/>
              </w:numPr>
              <w:jc w:val="center"/>
              <w:rPr>
                <w:bCs/>
              </w:rPr>
            </w:pPr>
          </w:p>
        </w:tc>
        <w:tc>
          <w:tcPr>
            <w:tcW w:w="6237" w:type="dxa"/>
            <w:noWrap/>
          </w:tcPr>
          <w:p w14:paraId="60566A37" w14:textId="0EA93799" w:rsidR="00192731" w:rsidRPr="00D757E1" w:rsidRDefault="00192731" w:rsidP="00192731">
            <w:pPr>
              <w:jc w:val="both"/>
              <w:rPr>
                <w:rFonts w:cs="Times New Roman"/>
                <w:bCs/>
                <w:szCs w:val="24"/>
              </w:rPr>
            </w:pPr>
            <w:r w:rsidRPr="00D757E1">
              <w:rPr>
                <w:szCs w:val="24"/>
              </w:rPr>
              <w:t>Tổ chức sát hạch về trình độ hiểu biết chung và năng lực chuyên môn, nghiệp vụ của người được đề nghị tiếp nhận; nội dung sát hạch phải căn cứ vào yêu cầu của vị trí việc làm cần tuyển; hình thức sát hạch là vấn đáp;</w:t>
            </w:r>
          </w:p>
        </w:tc>
        <w:tc>
          <w:tcPr>
            <w:tcW w:w="4394" w:type="dxa"/>
          </w:tcPr>
          <w:p w14:paraId="6E359B9E" w14:textId="77777777" w:rsidR="00192731" w:rsidRPr="00D757E1" w:rsidRDefault="00192731" w:rsidP="00192731">
            <w:pPr>
              <w:jc w:val="both"/>
              <w:rPr>
                <w:rFonts w:cs="Times New Roman"/>
                <w:bCs/>
                <w:szCs w:val="24"/>
                <w:lang w:eastAsia="vi-VN"/>
              </w:rPr>
            </w:pPr>
          </w:p>
        </w:tc>
        <w:tc>
          <w:tcPr>
            <w:tcW w:w="3686" w:type="dxa"/>
          </w:tcPr>
          <w:p w14:paraId="199FDBDC" w14:textId="77777777" w:rsidR="00192731" w:rsidRPr="00D757E1" w:rsidRDefault="00192731" w:rsidP="00192731">
            <w:pPr>
              <w:widowControl w:val="0"/>
              <w:jc w:val="both"/>
              <w:rPr>
                <w:rFonts w:cs="Times New Roman"/>
                <w:bCs/>
                <w:szCs w:val="24"/>
                <w:lang w:eastAsia="vi-VN"/>
              </w:rPr>
            </w:pPr>
          </w:p>
        </w:tc>
      </w:tr>
      <w:tr w:rsidR="00192731" w:rsidRPr="00D757E1" w14:paraId="55576033" w14:textId="77777777" w:rsidTr="000A7E07">
        <w:trPr>
          <w:trHeight w:val="162"/>
        </w:trPr>
        <w:tc>
          <w:tcPr>
            <w:tcW w:w="846" w:type="dxa"/>
          </w:tcPr>
          <w:p w14:paraId="129B3A94" w14:textId="77777777" w:rsidR="00192731" w:rsidRPr="00D757E1" w:rsidRDefault="00192731" w:rsidP="00EE699A">
            <w:pPr>
              <w:pStyle w:val="ListParagraph"/>
              <w:numPr>
                <w:ilvl w:val="0"/>
                <w:numId w:val="2"/>
              </w:numPr>
              <w:jc w:val="center"/>
              <w:rPr>
                <w:bCs/>
              </w:rPr>
            </w:pPr>
          </w:p>
        </w:tc>
        <w:tc>
          <w:tcPr>
            <w:tcW w:w="6237" w:type="dxa"/>
            <w:noWrap/>
          </w:tcPr>
          <w:p w14:paraId="4CA8914F" w14:textId="0CC699F7" w:rsidR="00192731" w:rsidRPr="00D757E1" w:rsidRDefault="00192731" w:rsidP="00192731">
            <w:pPr>
              <w:jc w:val="both"/>
              <w:rPr>
                <w:rFonts w:cs="Times New Roman"/>
                <w:bCs/>
                <w:szCs w:val="24"/>
              </w:rPr>
            </w:pPr>
            <w:r w:rsidRPr="00D757E1">
              <w:rPr>
                <w:szCs w:val="24"/>
              </w:rPr>
              <w:t>Báo cáo người đứng đầu cơ quan có thẩm quyền tuyển dụng về kết quả kiểm tra, sát hạch.</w:t>
            </w:r>
          </w:p>
        </w:tc>
        <w:tc>
          <w:tcPr>
            <w:tcW w:w="4394" w:type="dxa"/>
          </w:tcPr>
          <w:p w14:paraId="79DB65C7" w14:textId="77777777" w:rsidR="00192731" w:rsidRPr="00D757E1" w:rsidRDefault="00192731" w:rsidP="00192731">
            <w:pPr>
              <w:jc w:val="both"/>
              <w:rPr>
                <w:rFonts w:cs="Times New Roman"/>
                <w:bCs/>
                <w:szCs w:val="24"/>
                <w:lang w:eastAsia="vi-VN"/>
              </w:rPr>
            </w:pPr>
          </w:p>
        </w:tc>
        <w:tc>
          <w:tcPr>
            <w:tcW w:w="3686" w:type="dxa"/>
          </w:tcPr>
          <w:p w14:paraId="70DC7A93" w14:textId="77777777" w:rsidR="00192731" w:rsidRPr="00D757E1" w:rsidRDefault="00192731" w:rsidP="00192731">
            <w:pPr>
              <w:widowControl w:val="0"/>
              <w:jc w:val="both"/>
              <w:rPr>
                <w:rFonts w:cs="Times New Roman"/>
                <w:bCs/>
                <w:szCs w:val="24"/>
                <w:lang w:eastAsia="vi-VN"/>
              </w:rPr>
            </w:pPr>
          </w:p>
        </w:tc>
      </w:tr>
      <w:tr w:rsidR="00192731" w:rsidRPr="00D757E1" w14:paraId="45282BEA" w14:textId="77777777" w:rsidTr="000A7E07">
        <w:trPr>
          <w:trHeight w:val="162"/>
        </w:trPr>
        <w:tc>
          <w:tcPr>
            <w:tcW w:w="846" w:type="dxa"/>
          </w:tcPr>
          <w:p w14:paraId="218F4F8A" w14:textId="77777777" w:rsidR="00192731" w:rsidRPr="00D757E1" w:rsidRDefault="00192731" w:rsidP="00EE699A">
            <w:pPr>
              <w:pStyle w:val="ListParagraph"/>
              <w:numPr>
                <w:ilvl w:val="0"/>
                <w:numId w:val="2"/>
              </w:numPr>
              <w:jc w:val="center"/>
              <w:rPr>
                <w:bCs/>
              </w:rPr>
            </w:pPr>
          </w:p>
        </w:tc>
        <w:tc>
          <w:tcPr>
            <w:tcW w:w="6237" w:type="dxa"/>
            <w:noWrap/>
          </w:tcPr>
          <w:p w14:paraId="141255AD" w14:textId="3A0D40BE" w:rsidR="00192731" w:rsidRPr="00D757E1" w:rsidRDefault="00192731" w:rsidP="00192731">
            <w:pPr>
              <w:jc w:val="both"/>
              <w:rPr>
                <w:rFonts w:cs="Times New Roman"/>
                <w:bCs/>
                <w:szCs w:val="24"/>
              </w:rPr>
            </w:pPr>
            <w:r w:rsidRPr="00D757E1">
              <w:rPr>
                <w:szCs w:val="24"/>
              </w:rPr>
              <w:t>c) Hội đồng kiểm tra, sát hạch làm việc theo nguyên tắc tập thể, quyết định theo đa số; trường hợp biểu quyết ngang nhau thì thực hiện theo ý kiến mà Chủ tịch Hội đồng kiểm tra, sát hạch đã biểu quyết. Hội đồng kiểm tra, sát hạch quyết định thành lập Tổ thư ký giúp việc trong trường hợp cần thiết.</w:t>
            </w:r>
          </w:p>
        </w:tc>
        <w:tc>
          <w:tcPr>
            <w:tcW w:w="4394" w:type="dxa"/>
          </w:tcPr>
          <w:p w14:paraId="1E6D9CD3" w14:textId="77777777" w:rsidR="00192731" w:rsidRPr="00D757E1" w:rsidRDefault="00192731" w:rsidP="00192731">
            <w:pPr>
              <w:jc w:val="both"/>
              <w:rPr>
                <w:rFonts w:cs="Times New Roman"/>
                <w:bCs/>
                <w:szCs w:val="24"/>
                <w:lang w:eastAsia="vi-VN"/>
              </w:rPr>
            </w:pPr>
          </w:p>
        </w:tc>
        <w:tc>
          <w:tcPr>
            <w:tcW w:w="3686" w:type="dxa"/>
          </w:tcPr>
          <w:p w14:paraId="6E260F5C" w14:textId="77777777" w:rsidR="00192731" w:rsidRPr="00D757E1" w:rsidRDefault="00192731" w:rsidP="00192731">
            <w:pPr>
              <w:widowControl w:val="0"/>
              <w:jc w:val="both"/>
              <w:rPr>
                <w:rFonts w:cs="Times New Roman"/>
                <w:bCs/>
                <w:szCs w:val="24"/>
                <w:lang w:eastAsia="vi-VN"/>
              </w:rPr>
            </w:pPr>
          </w:p>
        </w:tc>
      </w:tr>
      <w:tr w:rsidR="00192731" w:rsidRPr="00D757E1" w14:paraId="64769209" w14:textId="77777777" w:rsidTr="000A7E07">
        <w:trPr>
          <w:trHeight w:val="162"/>
        </w:trPr>
        <w:tc>
          <w:tcPr>
            <w:tcW w:w="846" w:type="dxa"/>
          </w:tcPr>
          <w:p w14:paraId="064E0AA3" w14:textId="77777777" w:rsidR="00192731" w:rsidRPr="00D757E1" w:rsidRDefault="00192731" w:rsidP="00EE699A">
            <w:pPr>
              <w:pStyle w:val="ListParagraph"/>
              <w:numPr>
                <w:ilvl w:val="0"/>
                <w:numId w:val="2"/>
              </w:numPr>
              <w:jc w:val="center"/>
              <w:rPr>
                <w:bCs/>
              </w:rPr>
            </w:pPr>
          </w:p>
        </w:tc>
        <w:tc>
          <w:tcPr>
            <w:tcW w:w="6237" w:type="dxa"/>
            <w:noWrap/>
          </w:tcPr>
          <w:p w14:paraId="312994A3" w14:textId="297992B7" w:rsidR="00192731" w:rsidRPr="00D757E1" w:rsidRDefault="00192731" w:rsidP="00192731">
            <w:pPr>
              <w:jc w:val="both"/>
              <w:rPr>
                <w:rFonts w:cs="Times New Roman"/>
                <w:bCs/>
                <w:szCs w:val="24"/>
              </w:rPr>
            </w:pPr>
            <w:r w:rsidRPr="00D757E1">
              <w:rPr>
                <w:szCs w:val="24"/>
              </w:rPr>
              <w:t>Hội đồng kiểm tra, sát hạch tự giải thể sau khi hoàn thành nhiệm vụ.</w:t>
            </w:r>
          </w:p>
        </w:tc>
        <w:tc>
          <w:tcPr>
            <w:tcW w:w="4394" w:type="dxa"/>
          </w:tcPr>
          <w:p w14:paraId="233808E2" w14:textId="77777777" w:rsidR="00192731" w:rsidRPr="00D757E1" w:rsidRDefault="00192731" w:rsidP="00192731">
            <w:pPr>
              <w:jc w:val="both"/>
              <w:rPr>
                <w:rFonts w:cs="Times New Roman"/>
                <w:bCs/>
                <w:szCs w:val="24"/>
                <w:lang w:eastAsia="vi-VN"/>
              </w:rPr>
            </w:pPr>
          </w:p>
        </w:tc>
        <w:tc>
          <w:tcPr>
            <w:tcW w:w="3686" w:type="dxa"/>
          </w:tcPr>
          <w:p w14:paraId="37B98D82" w14:textId="77777777" w:rsidR="00192731" w:rsidRPr="00D757E1" w:rsidRDefault="00192731" w:rsidP="00192731">
            <w:pPr>
              <w:widowControl w:val="0"/>
              <w:jc w:val="both"/>
              <w:rPr>
                <w:rFonts w:cs="Times New Roman"/>
                <w:bCs/>
                <w:szCs w:val="24"/>
                <w:lang w:eastAsia="vi-VN"/>
              </w:rPr>
            </w:pPr>
          </w:p>
        </w:tc>
      </w:tr>
      <w:tr w:rsidR="00192731" w:rsidRPr="00D757E1" w14:paraId="01BE61A3" w14:textId="77777777" w:rsidTr="000A7E07">
        <w:trPr>
          <w:trHeight w:val="162"/>
        </w:trPr>
        <w:tc>
          <w:tcPr>
            <w:tcW w:w="846" w:type="dxa"/>
          </w:tcPr>
          <w:p w14:paraId="46A06248" w14:textId="77777777" w:rsidR="009564B7" w:rsidRPr="00D757E1" w:rsidRDefault="009564B7" w:rsidP="00EE699A">
            <w:pPr>
              <w:pStyle w:val="ListParagraph"/>
              <w:numPr>
                <w:ilvl w:val="0"/>
                <w:numId w:val="2"/>
              </w:numPr>
              <w:rPr>
                <w:bCs/>
                <w:lang w:val="en-US"/>
              </w:rPr>
            </w:pPr>
          </w:p>
        </w:tc>
        <w:tc>
          <w:tcPr>
            <w:tcW w:w="6237" w:type="dxa"/>
            <w:noWrap/>
          </w:tcPr>
          <w:p w14:paraId="5D1A91EA" w14:textId="0DA83A75" w:rsidR="00192731" w:rsidRPr="00D757E1" w:rsidRDefault="00192731" w:rsidP="00192731">
            <w:pPr>
              <w:jc w:val="both"/>
              <w:rPr>
                <w:rFonts w:cs="Times New Roman"/>
                <w:b/>
                <w:bCs/>
                <w:szCs w:val="24"/>
              </w:rPr>
            </w:pPr>
            <w:r w:rsidRPr="00D757E1">
              <w:rPr>
                <w:b/>
                <w:bCs/>
                <w:szCs w:val="24"/>
              </w:rPr>
              <w:t>Điều 18. Trình tự tổ chức tuyển dụng</w:t>
            </w:r>
          </w:p>
        </w:tc>
        <w:tc>
          <w:tcPr>
            <w:tcW w:w="4394" w:type="dxa"/>
          </w:tcPr>
          <w:p w14:paraId="5F5C9E70" w14:textId="77777777" w:rsidR="00192731" w:rsidRPr="00D757E1" w:rsidRDefault="00192731" w:rsidP="00192731">
            <w:pPr>
              <w:jc w:val="both"/>
              <w:rPr>
                <w:rFonts w:cs="Times New Roman"/>
                <w:bCs/>
                <w:szCs w:val="24"/>
                <w:lang w:eastAsia="vi-VN"/>
              </w:rPr>
            </w:pPr>
          </w:p>
        </w:tc>
        <w:tc>
          <w:tcPr>
            <w:tcW w:w="3686" w:type="dxa"/>
          </w:tcPr>
          <w:p w14:paraId="7F37261F" w14:textId="77777777" w:rsidR="00192731" w:rsidRPr="00D757E1" w:rsidRDefault="00192731" w:rsidP="00192731">
            <w:pPr>
              <w:widowControl w:val="0"/>
              <w:jc w:val="both"/>
              <w:rPr>
                <w:rFonts w:cs="Times New Roman"/>
                <w:bCs/>
                <w:szCs w:val="24"/>
                <w:lang w:eastAsia="vi-VN"/>
              </w:rPr>
            </w:pPr>
          </w:p>
        </w:tc>
      </w:tr>
      <w:tr w:rsidR="00192731" w:rsidRPr="00D757E1" w14:paraId="0557527E" w14:textId="77777777" w:rsidTr="000A7E07">
        <w:trPr>
          <w:trHeight w:val="162"/>
        </w:trPr>
        <w:tc>
          <w:tcPr>
            <w:tcW w:w="846" w:type="dxa"/>
          </w:tcPr>
          <w:p w14:paraId="07B4742B" w14:textId="77777777" w:rsidR="00192731" w:rsidRPr="00D757E1" w:rsidRDefault="00192731" w:rsidP="00EE699A">
            <w:pPr>
              <w:pStyle w:val="ListParagraph"/>
              <w:numPr>
                <w:ilvl w:val="0"/>
                <w:numId w:val="2"/>
              </w:numPr>
              <w:jc w:val="center"/>
              <w:rPr>
                <w:bCs/>
              </w:rPr>
            </w:pPr>
          </w:p>
        </w:tc>
        <w:tc>
          <w:tcPr>
            <w:tcW w:w="6237" w:type="dxa"/>
            <w:noWrap/>
          </w:tcPr>
          <w:p w14:paraId="6DA04821" w14:textId="24C31D41" w:rsidR="00192731" w:rsidRPr="00D757E1" w:rsidRDefault="00192731" w:rsidP="00192731">
            <w:pPr>
              <w:jc w:val="both"/>
              <w:rPr>
                <w:rFonts w:cs="Times New Roman"/>
                <w:bCs/>
                <w:szCs w:val="24"/>
              </w:rPr>
            </w:pPr>
            <w:r w:rsidRPr="00D757E1">
              <w:rPr>
                <w:szCs w:val="24"/>
              </w:rPr>
              <w:t>2. Chậm nhất là 15 ngày, kể từ ngày hết thời hạn nhận Phiếu đăng ký dự tuyển, Hội đồng tuyển dụng hoàn thành các công việc sau đây:</w:t>
            </w:r>
          </w:p>
        </w:tc>
        <w:tc>
          <w:tcPr>
            <w:tcW w:w="4394" w:type="dxa"/>
          </w:tcPr>
          <w:p w14:paraId="38FC1B77" w14:textId="0E4C2FD7" w:rsidR="00192731" w:rsidRPr="00D757E1" w:rsidRDefault="001077C6" w:rsidP="00936E1A">
            <w:pPr>
              <w:jc w:val="both"/>
              <w:rPr>
                <w:rFonts w:cs="Times New Roman"/>
                <w:bCs/>
                <w:szCs w:val="24"/>
                <w:lang w:val="en-US" w:eastAsia="vi-VN"/>
              </w:rPr>
            </w:pPr>
            <w:r w:rsidRPr="00D757E1">
              <w:rPr>
                <w:rFonts w:cs="Times New Roman"/>
                <w:bCs/>
                <w:szCs w:val="24"/>
                <w:lang w:val="en-US" w:eastAsia="vi-VN"/>
              </w:rPr>
              <w:t>Đề nghị quy định kéo dài</w:t>
            </w:r>
            <w:r w:rsidR="00936E1A" w:rsidRPr="00D757E1">
              <w:rPr>
                <w:rFonts w:cs="Times New Roman"/>
                <w:bCs/>
                <w:szCs w:val="24"/>
                <w:lang w:val="en-US" w:eastAsia="vi-VN"/>
              </w:rPr>
              <w:t xml:space="preserve"> thời gian thông báo danh sách thí sinh đủ điều kiện dự thi trong trường hợp số lượng thí sinh tham gia dự thi quá lớn</w:t>
            </w:r>
            <w:r w:rsidRPr="00D757E1">
              <w:rPr>
                <w:rFonts w:cs="Times New Roman"/>
                <w:bCs/>
                <w:szCs w:val="24"/>
                <w:lang w:val="en-US" w:eastAsia="vi-VN"/>
              </w:rPr>
              <w:t xml:space="preserve"> (Nghệ An)</w:t>
            </w:r>
          </w:p>
        </w:tc>
        <w:tc>
          <w:tcPr>
            <w:tcW w:w="3686" w:type="dxa"/>
          </w:tcPr>
          <w:p w14:paraId="3AB67946" w14:textId="0D4DBE61" w:rsidR="0035135B" w:rsidRPr="00D757E1" w:rsidRDefault="00D757E1" w:rsidP="00936E1A">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3A5C4ABF" w14:textId="77777777" w:rsidTr="000A7E07">
        <w:trPr>
          <w:trHeight w:val="162"/>
        </w:trPr>
        <w:tc>
          <w:tcPr>
            <w:tcW w:w="846" w:type="dxa"/>
          </w:tcPr>
          <w:p w14:paraId="0F2CF877" w14:textId="77777777" w:rsidR="00192731" w:rsidRPr="00D757E1" w:rsidRDefault="00192731" w:rsidP="00EE699A">
            <w:pPr>
              <w:pStyle w:val="ListParagraph"/>
              <w:numPr>
                <w:ilvl w:val="0"/>
                <w:numId w:val="2"/>
              </w:numPr>
              <w:jc w:val="center"/>
              <w:rPr>
                <w:bCs/>
              </w:rPr>
            </w:pPr>
          </w:p>
        </w:tc>
        <w:tc>
          <w:tcPr>
            <w:tcW w:w="6237" w:type="dxa"/>
            <w:noWrap/>
          </w:tcPr>
          <w:p w14:paraId="03874173" w14:textId="75A51DBD" w:rsidR="00192731" w:rsidRPr="00D757E1" w:rsidRDefault="00192731" w:rsidP="00192731">
            <w:pPr>
              <w:jc w:val="both"/>
              <w:rPr>
                <w:rFonts w:cs="Times New Roman"/>
                <w:bCs/>
                <w:szCs w:val="24"/>
              </w:rPr>
            </w:pPr>
            <w:r w:rsidRPr="00D757E1">
              <w:rPr>
                <w:szCs w:val="24"/>
              </w:rPr>
              <w:t>4. Tổ chức thi nghiệp vụ chuyên ngành (vòng 2):</w:t>
            </w:r>
          </w:p>
        </w:tc>
        <w:tc>
          <w:tcPr>
            <w:tcW w:w="4394" w:type="dxa"/>
          </w:tcPr>
          <w:p w14:paraId="76E686EE" w14:textId="77777777" w:rsidR="00192731" w:rsidRPr="00D757E1" w:rsidRDefault="00192731" w:rsidP="00192731">
            <w:pPr>
              <w:jc w:val="both"/>
              <w:rPr>
                <w:rFonts w:cs="Times New Roman"/>
                <w:bCs/>
                <w:szCs w:val="24"/>
                <w:lang w:eastAsia="vi-VN"/>
              </w:rPr>
            </w:pPr>
          </w:p>
        </w:tc>
        <w:tc>
          <w:tcPr>
            <w:tcW w:w="3686" w:type="dxa"/>
          </w:tcPr>
          <w:p w14:paraId="04D35479" w14:textId="77777777" w:rsidR="00192731" w:rsidRPr="00D757E1" w:rsidRDefault="00192731" w:rsidP="00192731">
            <w:pPr>
              <w:widowControl w:val="0"/>
              <w:jc w:val="both"/>
              <w:rPr>
                <w:rFonts w:cs="Times New Roman"/>
                <w:bCs/>
                <w:szCs w:val="24"/>
                <w:lang w:eastAsia="vi-VN"/>
              </w:rPr>
            </w:pPr>
          </w:p>
        </w:tc>
      </w:tr>
      <w:tr w:rsidR="00192731" w:rsidRPr="00D757E1" w14:paraId="27F02E00" w14:textId="77777777" w:rsidTr="000A7E07">
        <w:trPr>
          <w:trHeight w:val="162"/>
        </w:trPr>
        <w:tc>
          <w:tcPr>
            <w:tcW w:w="846" w:type="dxa"/>
          </w:tcPr>
          <w:p w14:paraId="249F1CDD" w14:textId="77777777" w:rsidR="00192731" w:rsidRPr="00D757E1" w:rsidRDefault="00192731" w:rsidP="00EE699A">
            <w:pPr>
              <w:pStyle w:val="ListParagraph"/>
              <w:numPr>
                <w:ilvl w:val="0"/>
                <w:numId w:val="2"/>
              </w:numPr>
              <w:jc w:val="center"/>
              <w:rPr>
                <w:bCs/>
              </w:rPr>
            </w:pPr>
          </w:p>
        </w:tc>
        <w:tc>
          <w:tcPr>
            <w:tcW w:w="6237" w:type="dxa"/>
            <w:noWrap/>
          </w:tcPr>
          <w:p w14:paraId="01AC6259" w14:textId="5A72C1B6" w:rsidR="00192731" w:rsidRPr="00D757E1" w:rsidRDefault="00192731" w:rsidP="00192731">
            <w:pPr>
              <w:jc w:val="both"/>
              <w:rPr>
                <w:rFonts w:cs="Times New Roman"/>
                <w:bCs/>
                <w:szCs w:val="24"/>
              </w:rPr>
            </w:pPr>
            <w:r w:rsidRPr="00D757E1">
              <w:rPr>
                <w:szCs w:val="24"/>
              </w:rPr>
              <w:t>a) Thời gian tổ chức thi vòng 2: Chậm nhất là 10 ngày kể từ ngày kết thúc thi vòng 1.</w:t>
            </w:r>
          </w:p>
        </w:tc>
        <w:tc>
          <w:tcPr>
            <w:tcW w:w="4394" w:type="dxa"/>
          </w:tcPr>
          <w:p w14:paraId="4D45A575" w14:textId="1BD40747" w:rsidR="00192731" w:rsidRPr="00D757E1" w:rsidRDefault="00192731" w:rsidP="006933DF">
            <w:pPr>
              <w:jc w:val="both"/>
              <w:rPr>
                <w:rFonts w:cs="Times New Roman"/>
                <w:bCs/>
                <w:szCs w:val="24"/>
                <w:lang w:eastAsia="vi-VN"/>
              </w:rPr>
            </w:pPr>
          </w:p>
        </w:tc>
        <w:tc>
          <w:tcPr>
            <w:tcW w:w="3686" w:type="dxa"/>
          </w:tcPr>
          <w:p w14:paraId="03E94B08" w14:textId="77777777" w:rsidR="00192731" w:rsidRPr="00D757E1" w:rsidRDefault="00192731" w:rsidP="006933DF">
            <w:pPr>
              <w:widowControl w:val="0"/>
              <w:jc w:val="both"/>
              <w:rPr>
                <w:rFonts w:cs="Times New Roman"/>
                <w:bCs/>
                <w:szCs w:val="24"/>
                <w:lang w:eastAsia="vi-VN"/>
              </w:rPr>
            </w:pPr>
          </w:p>
        </w:tc>
      </w:tr>
      <w:tr w:rsidR="00192731" w:rsidRPr="00D757E1" w14:paraId="666426F3" w14:textId="77777777" w:rsidTr="000A7E07">
        <w:trPr>
          <w:trHeight w:val="162"/>
        </w:trPr>
        <w:tc>
          <w:tcPr>
            <w:tcW w:w="846" w:type="dxa"/>
          </w:tcPr>
          <w:p w14:paraId="642D04CA" w14:textId="77777777" w:rsidR="00192731" w:rsidRPr="00D757E1" w:rsidRDefault="00192731" w:rsidP="00EE699A">
            <w:pPr>
              <w:pStyle w:val="ListParagraph"/>
              <w:numPr>
                <w:ilvl w:val="0"/>
                <w:numId w:val="2"/>
              </w:numPr>
              <w:jc w:val="center"/>
              <w:rPr>
                <w:bCs/>
              </w:rPr>
            </w:pPr>
          </w:p>
        </w:tc>
        <w:tc>
          <w:tcPr>
            <w:tcW w:w="6237" w:type="dxa"/>
            <w:noWrap/>
          </w:tcPr>
          <w:p w14:paraId="723528FF" w14:textId="200FFA61" w:rsidR="00192731" w:rsidRPr="00D757E1" w:rsidRDefault="00192731" w:rsidP="00192731">
            <w:pPr>
              <w:jc w:val="both"/>
              <w:rPr>
                <w:rFonts w:cs="Times New Roman"/>
                <w:b/>
                <w:bCs/>
                <w:szCs w:val="24"/>
              </w:rPr>
            </w:pPr>
            <w:r w:rsidRPr="00D757E1">
              <w:rPr>
                <w:b/>
                <w:bCs/>
                <w:szCs w:val="24"/>
              </w:rPr>
              <w:t>Điều 20. Hoàn thiện hồ sơ tuyển dụng</w:t>
            </w:r>
          </w:p>
        </w:tc>
        <w:tc>
          <w:tcPr>
            <w:tcW w:w="4394" w:type="dxa"/>
          </w:tcPr>
          <w:p w14:paraId="7C72AFA0" w14:textId="77777777" w:rsidR="00192731" w:rsidRPr="00D757E1" w:rsidRDefault="00192731" w:rsidP="00192731">
            <w:pPr>
              <w:jc w:val="both"/>
              <w:rPr>
                <w:rFonts w:cs="Times New Roman"/>
                <w:bCs/>
                <w:szCs w:val="24"/>
                <w:lang w:eastAsia="vi-VN"/>
              </w:rPr>
            </w:pPr>
          </w:p>
        </w:tc>
        <w:tc>
          <w:tcPr>
            <w:tcW w:w="3686" w:type="dxa"/>
          </w:tcPr>
          <w:p w14:paraId="56C88A08" w14:textId="77777777" w:rsidR="00192731" w:rsidRPr="00D757E1" w:rsidRDefault="00192731" w:rsidP="00192731">
            <w:pPr>
              <w:widowControl w:val="0"/>
              <w:jc w:val="both"/>
              <w:rPr>
                <w:rFonts w:cs="Times New Roman"/>
                <w:bCs/>
                <w:szCs w:val="24"/>
                <w:lang w:eastAsia="vi-VN"/>
              </w:rPr>
            </w:pPr>
          </w:p>
        </w:tc>
      </w:tr>
      <w:tr w:rsidR="00192731" w:rsidRPr="00D757E1" w14:paraId="74F5D341" w14:textId="77777777" w:rsidTr="000A7E07">
        <w:trPr>
          <w:trHeight w:val="162"/>
        </w:trPr>
        <w:tc>
          <w:tcPr>
            <w:tcW w:w="846" w:type="dxa"/>
          </w:tcPr>
          <w:p w14:paraId="3FF63FC2" w14:textId="77777777" w:rsidR="00192731" w:rsidRPr="00D757E1" w:rsidRDefault="00192731" w:rsidP="00EE699A">
            <w:pPr>
              <w:pStyle w:val="ListParagraph"/>
              <w:numPr>
                <w:ilvl w:val="0"/>
                <w:numId w:val="2"/>
              </w:numPr>
              <w:jc w:val="center"/>
              <w:rPr>
                <w:bCs/>
              </w:rPr>
            </w:pPr>
          </w:p>
        </w:tc>
        <w:tc>
          <w:tcPr>
            <w:tcW w:w="6237" w:type="dxa"/>
            <w:noWrap/>
          </w:tcPr>
          <w:p w14:paraId="2B373483" w14:textId="20051430" w:rsidR="00192731" w:rsidRPr="00D757E1" w:rsidRDefault="00192731" w:rsidP="00192731">
            <w:pPr>
              <w:jc w:val="both"/>
              <w:rPr>
                <w:rFonts w:cs="Times New Roman"/>
                <w:bCs/>
                <w:szCs w:val="24"/>
              </w:rPr>
            </w:pPr>
            <w:r w:rsidRPr="00D757E1">
              <w:rPr>
                <w:szCs w:val="24"/>
              </w:rPr>
              <w:t>1. Chậm nhất là 15 ngày kể từ ngày danh sách trúng tuyển được công khai trên trang thông tin điện tử hoặc cổng thông tin điện tử của cơ quan có thẩm quyền tuyển dụng, người trúng tuyển phải hoàn thiện hồ sơ tuyển dụng nộp cho cơ quan có thẩm quyền tuyển dụng. Hồ sơ tuyển dụng bao gồm:</w:t>
            </w:r>
          </w:p>
        </w:tc>
        <w:tc>
          <w:tcPr>
            <w:tcW w:w="4394" w:type="dxa"/>
          </w:tcPr>
          <w:p w14:paraId="7FE63F35" w14:textId="065E4CA7" w:rsidR="00192731" w:rsidRPr="00D757E1" w:rsidRDefault="006933DF" w:rsidP="006933DF">
            <w:pPr>
              <w:jc w:val="both"/>
              <w:rPr>
                <w:rFonts w:cs="Times New Roman"/>
                <w:bCs/>
                <w:szCs w:val="24"/>
                <w:lang w:val="en-US" w:eastAsia="vi-VN"/>
              </w:rPr>
            </w:pPr>
            <w:r w:rsidRPr="00D757E1">
              <w:rPr>
                <w:rFonts w:cs="Times New Roman"/>
                <w:bCs/>
                <w:szCs w:val="24"/>
                <w:lang w:val="en-US" w:eastAsia="vi-VN"/>
              </w:rPr>
              <w:t xml:space="preserve">Đề nghị giữ nguyên thời hạn hoàn thiện hồ sơ là 30 ngày như quy định </w:t>
            </w:r>
            <w:r w:rsidR="001077C6" w:rsidRPr="00D757E1">
              <w:rPr>
                <w:rFonts w:cs="Times New Roman"/>
                <w:bCs/>
                <w:szCs w:val="24"/>
                <w:lang w:val="en-US" w:eastAsia="vi-VN"/>
              </w:rPr>
              <w:t>hiện hành (Hải Phòng, Lai Châu)</w:t>
            </w:r>
          </w:p>
        </w:tc>
        <w:tc>
          <w:tcPr>
            <w:tcW w:w="3686" w:type="dxa"/>
          </w:tcPr>
          <w:p w14:paraId="3F13C83E" w14:textId="19DD65CA" w:rsidR="00192731" w:rsidRPr="00D757E1" w:rsidRDefault="00D757E1" w:rsidP="006933DF">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32B3CB5B" w14:textId="77777777" w:rsidTr="000A7E07">
        <w:trPr>
          <w:trHeight w:val="162"/>
        </w:trPr>
        <w:tc>
          <w:tcPr>
            <w:tcW w:w="846" w:type="dxa"/>
          </w:tcPr>
          <w:p w14:paraId="38196964" w14:textId="77777777" w:rsidR="00192731" w:rsidRPr="00D757E1" w:rsidRDefault="00192731" w:rsidP="00EE699A">
            <w:pPr>
              <w:pStyle w:val="ListParagraph"/>
              <w:numPr>
                <w:ilvl w:val="0"/>
                <w:numId w:val="2"/>
              </w:numPr>
              <w:jc w:val="center"/>
              <w:rPr>
                <w:bCs/>
              </w:rPr>
            </w:pPr>
          </w:p>
        </w:tc>
        <w:tc>
          <w:tcPr>
            <w:tcW w:w="6237" w:type="dxa"/>
            <w:noWrap/>
          </w:tcPr>
          <w:p w14:paraId="15B65190" w14:textId="7DE441B6" w:rsidR="00192731" w:rsidRPr="00D757E1" w:rsidRDefault="00192731" w:rsidP="00192731">
            <w:pPr>
              <w:jc w:val="both"/>
              <w:rPr>
                <w:rFonts w:cs="Times New Roman"/>
                <w:bCs/>
                <w:szCs w:val="24"/>
              </w:rPr>
            </w:pPr>
            <w:r w:rsidRPr="00D757E1">
              <w:rPr>
                <w:szCs w:val="24"/>
              </w:rPr>
              <w:t>a) Bản sao văn bằng, chứng chỉ (không bao gồm chứng chỉ tin học, ngoại ngữ) theo yêu cầu tại Thông báo tuyển dụng;</w:t>
            </w:r>
          </w:p>
        </w:tc>
        <w:tc>
          <w:tcPr>
            <w:tcW w:w="4394" w:type="dxa"/>
          </w:tcPr>
          <w:p w14:paraId="0E63B8FD" w14:textId="77777777" w:rsidR="00192731" w:rsidRPr="00D757E1" w:rsidRDefault="00192731" w:rsidP="00192731">
            <w:pPr>
              <w:jc w:val="both"/>
              <w:rPr>
                <w:rFonts w:cs="Times New Roman"/>
                <w:bCs/>
                <w:szCs w:val="24"/>
                <w:lang w:eastAsia="vi-VN"/>
              </w:rPr>
            </w:pPr>
          </w:p>
        </w:tc>
        <w:tc>
          <w:tcPr>
            <w:tcW w:w="3686" w:type="dxa"/>
          </w:tcPr>
          <w:p w14:paraId="22BC73D1" w14:textId="77777777" w:rsidR="00192731" w:rsidRPr="00D757E1" w:rsidRDefault="00192731" w:rsidP="00192731">
            <w:pPr>
              <w:widowControl w:val="0"/>
              <w:jc w:val="both"/>
              <w:rPr>
                <w:rFonts w:cs="Times New Roman"/>
                <w:bCs/>
                <w:szCs w:val="24"/>
                <w:lang w:eastAsia="vi-VN"/>
              </w:rPr>
            </w:pPr>
          </w:p>
        </w:tc>
      </w:tr>
      <w:tr w:rsidR="00192731" w:rsidRPr="00D757E1" w14:paraId="67EFD89F" w14:textId="77777777" w:rsidTr="000A7E07">
        <w:trPr>
          <w:trHeight w:val="162"/>
        </w:trPr>
        <w:tc>
          <w:tcPr>
            <w:tcW w:w="846" w:type="dxa"/>
          </w:tcPr>
          <w:p w14:paraId="3BC86E28" w14:textId="77777777" w:rsidR="00192731" w:rsidRPr="00D757E1" w:rsidRDefault="00192731" w:rsidP="00EE699A">
            <w:pPr>
              <w:pStyle w:val="ListParagraph"/>
              <w:numPr>
                <w:ilvl w:val="0"/>
                <w:numId w:val="2"/>
              </w:numPr>
              <w:jc w:val="center"/>
              <w:rPr>
                <w:bCs/>
              </w:rPr>
            </w:pPr>
          </w:p>
        </w:tc>
        <w:tc>
          <w:tcPr>
            <w:tcW w:w="6237" w:type="dxa"/>
            <w:noWrap/>
          </w:tcPr>
          <w:p w14:paraId="368D1EE7" w14:textId="38B9DFE0" w:rsidR="00192731" w:rsidRPr="00D757E1" w:rsidRDefault="00192731" w:rsidP="00192731">
            <w:pPr>
              <w:jc w:val="both"/>
              <w:rPr>
                <w:rFonts w:cs="Times New Roman"/>
                <w:bCs/>
                <w:szCs w:val="24"/>
              </w:rPr>
            </w:pPr>
            <w:r w:rsidRPr="00D757E1">
              <w:rPr>
                <w:szCs w:val="24"/>
              </w:rPr>
              <w:t>b) Bản sao chứng nhận đối tượng ưu tiên (nếu có);</w:t>
            </w:r>
          </w:p>
        </w:tc>
        <w:tc>
          <w:tcPr>
            <w:tcW w:w="4394" w:type="dxa"/>
          </w:tcPr>
          <w:p w14:paraId="5EE74A46" w14:textId="77777777" w:rsidR="00192731" w:rsidRPr="00D757E1" w:rsidRDefault="00192731" w:rsidP="00192731">
            <w:pPr>
              <w:jc w:val="both"/>
              <w:rPr>
                <w:rFonts w:cs="Times New Roman"/>
                <w:bCs/>
                <w:szCs w:val="24"/>
                <w:lang w:eastAsia="vi-VN"/>
              </w:rPr>
            </w:pPr>
          </w:p>
        </w:tc>
        <w:tc>
          <w:tcPr>
            <w:tcW w:w="3686" w:type="dxa"/>
          </w:tcPr>
          <w:p w14:paraId="6A194EC5" w14:textId="77777777" w:rsidR="00192731" w:rsidRPr="00D757E1" w:rsidRDefault="00192731" w:rsidP="00192731">
            <w:pPr>
              <w:widowControl w:val="0"/>
              <w:jc w:val="both"/>
              <w:rPr>
                <w:rFonts w:cs="Times New Roman"/>
                <w:bCs/>
                <w:szCs w:val="24"/>
                <w:lang w:eastAsia="vi-VN"/>
              </w:rPr>
            </w:pPr>
          </w:p>
        </w:tc>
      </w:tr>
      <w:tr w:rsidR="00192731" w:rsidRPr="00D757E1" w14:paraId="395287E7" w14:textId="77777777" w:rsidTr="006933DF">
        <w:trPr>
          <w:trHeight w:val="259"/>
        </w:trPr>
        <w:tc>
          <w:tcPr>
            <w:tcW w:w="846" w:type="dxa"/>
          </w:tcPr>
          <w:p w14:paraId="3602C1EE" w14:textId="77777777" w:rsidR="00192731" w:rsidRPr="00D757E1" w:rsidRDefault="00192731" w:rsidP="00EE699A">
            <w:pPr>
              <w:pStyle w:val="ListParagraph"/>
              <w:numPr>
                <w:ilvl w:val="0"/>
                <w:numId w:val="2"/>
              </w:numPr>
              <w:jc w:val="center"/>
              <w:rPr>
                <w:bCs/>
              </w:rPr>
            </w:pPr>
          </w:p>
        </w:tc>
        <w:tc>
          <w:tcPr>
            <w:tcW w:w="6237" w:type="dxa"/>
            <w:noWrap/>
          </w:tcPr>
          <w:p w14:paraId="77562BAB" w14:textId="4DCE587C" w:rsidR="00192731" w:rsidRPr="00D757E1" w:rsidRDefault="00192731" w:rsidP="00192731">
            <w:pPr>
              <w:jc w:val="both"/>
              <w:rPr>
                <w:rFonts w:cs="Times New Roman"/>
                <w:bCs/>
                <w:szCs w:val="24"/>
              </w:rPr>
            </w:pPr>
            <w:r w:rsidRPr="00D757E1">
              <w:rPr>
                <w:szCs w:val="24"/>
              </w:rPr>
              <w:t>c) Phiếu lý lịch tư pháp của người trúng tuyển.</w:t>
            </w:r>
          </w:p>
        </w:tc>
        <w:tc>
          <w:tcPr>
            <w:tcW w:w="4394" w:type="dxa"/>
          </w:tcPr>
          <w:p w14:paraId="3FD62C24" w14:textId="06D147C3" w:rsidR="00192731" w:rsidRPr="00D757E1" w:rsidRDefault="006933DF" w:rsidP="006933DF">
            <w:pPr>
              <w:jc w:val="both"/>
              <w:rPr>
                <w:rFonts w:cs="Times New Roman"/>
                <w:bCs/>
                <w:szCs w:val="24"/>
                <w:lang w:val="en-US" w:eastAsia="vi-VN"/>
              </w:rPr>
            </w:pPr>
            <w:r w:rsidRPr="00D757E1">
              <w:rPr>
                <w:rFonts w:cs="Times New Roman"/>
                <w:bCs/>
                <w:szCs w:val="24"/>
                <w:lang w:eastAsia="vi-VN"/>
              </w:rPr>
              <w:t>Đề nghị quy định cụ thể thời hạn kể từ ngày cấp</w:t>
            </w:r>
            <w:r w:rsidR="001077C6" w:rsidRPr="00D757E1">
              <w:rPr>
                <w:rFonts w:cs="Times New Roman"/>
                <w:bCs/>
                <w:szCs w:val="24"/>
                <w:lang w:val="en-US" w:eastAsia="vi-VN"/>
              </w:rPr>
              <w:t xml:space="preserve"> Phiếu lý lịch tư pháp (Hải Phòng)</w:t>
            </w:r>
          </w:p>
        </w:tc>
        <w:tc>
          <w:tcPr>
            <w:tcW w:w="3686" w:type="dxa"/>
          </w:tcPr>
          <w:p w14:paraId="16684602" w14:textId="2EBD98AD" w:rsidR="0035135B" w:rsidRPr="00D757E1" w:rsidRDefault="0035135B" w:rsidP="00192731">
            <w:pPr>
              <w:widowControl w:val="0"/>
              <w:jc w:val="both"/>
              <w:rPr>
                <w:rFonts w:cs="Times New Roman"/>
                <w:bCs/>
                <w:szCs w:val="24"/>
                <w:lang w:val="en-US" w:eastAsia="vi-VN"/>
              </w:rPr>
            </w:pPr>
            <w:r w:rsidRPr="00D757E1">
              <w:rPr>
                <w:rFonts w:cs="Times New Roman"/>
                <w:bCs/>
                <w:szCs w:val="24"/>
                <w:lang w:val="en-US" w:eastAsia="vi-VN"/>
              </w:rPr>
              <w:t>Theo quy định tại Luật sửa đổi, bổ sung một số điều của Luật Lý lịch tư pháp năm 2025, thời hạn cấp Phiếu lý lịch tư pháp 5 ngày làm việc. Theo đó, thời gian 15 ngày tại dự thảo Nghị định là phù hợp.</w:t>
            </w:r>
          </w:p>
        </w:tc>
      </w:tr>
      <w:tr w:rsidR="00192731" w:rsidRPr="00D757E1" w14:paraId="745CBE4D" w14:textId="77777777" w:rsidTr="000A7E07">
        <w:trPr>
          <w:trHeight w:val="162"/>
        </w:trPr>
        <w:tc>
          <w:tcPr>
            <w:tcW w:w="846" w:type="dxa"/>
          </w:tcPr>
          <w:p w14:paraId="085F973D" w14:textId="77777777" w:rsidR="00192731" w:rsidRPr="00D757E1" w:rsidRDefault="00192731" w:rsidP="00EE699A">
            <w:pPr>
              <w:pStyle w:val="ListParagraph"/>
              <w:numPr>
                <w:ilvl w:val="0"/>
                <w:numId w:val="2"/>
              </w:numPr>
              <w:jc w:val="center"/>
              <w:rPr>
                <w:bCs/>
              </w:rPr>
            </w:pPr>
          </w:p>
        </w:tc>
        <w:tc>
          <w:tcPr>
            <w:tcW w:w="6237" w:type="dxa"/>
            <w:noWrap/>
          </w:tcPr>
          <w:p w14:paraId="0DEB8780" w14:textId="70C7C53A" w:rsidR="00192731" w:rsidRPr="00D757E1" w:rsidRDefault="00192731" w:rsidP="00192731">
            <w:pPr>
              <w:jc w:val="both"/>
              <w:rPr>
                <w:rFonts w:cs="Times New Roman"/>
                <w:b/>
                <w:bCs/>
                <w:szCs w:val="24"/>
              </w:rPr>
            </w:pPr>
            <w:r w:rsidRPr="00D757E1">
              <w:rPr>
                <w:b/>
                <w:bCs/>
                <w:szCs w:val="24"/>
              </w:rPr>
              <w:t>Điều 23. Các nội dung liên quan đến hợp đồng làm việc</w:t>
            </w:r>
          </w:p>
        </w:tc>
        <w:tc>
          <w:tcPr>
            <w:tcW w:w="4394" w:type="dxa"/>
          </w:tcPr>
          <w:p w14:paraId="1FB9E975" w14:textId="77777777" w:rsidR="00192731" w:rsidRPr="00D757E1" w:rsidRDefault="00192731" w:rsidP="00192731">
            <w:pPr>
              <w:jc w:val="both"/>
              <w:rPr>
                <w:rFonts w:cs="Times New Roman"/>
                <w:bCs/>
                <w:szCs w:val="24"/>
                <w:lang w:eastAsia="vi-VN"/>
              </w:rPr>
            </w:pPr>
          </w:p>
        </w:tc>
        <w:tc>
          <w:tcPr>
            <w:tcW w:w="3686" w:type="dxa"/>
          </w:tcPr>
          <w:p w14:paraId="3A3DEA92" w14:textId="77777777" w:rsidR="00192731" w:rsidRPr="00D757E1" w:rsidRDefault="00192731" w:rsidP="00192731">
            <w:pPr>
              <w:widowControl w:val="0"/>
              <w:jc w:val="both"/>
              <w:rPr>
                <w:rFonts w:cs="Times New Roman"/>
                <w:bCs/>
                <w:szCs w:val="24"/>
                <w:lang w:eastAsia="vi-VN"/>
              </w:rPr>
            </w:pPr>
          </w:p>
        </w:tc>
      </w:tr>
      <w:tr w:rsidR="00192731" w:rsidRPr="00D757E1" w14:paraId="00DF6F4C" w14:textId="77777777" w:rsidTr="000A7E07">
        <w:trPr>
          <w:trHeight w:val="162"/>
        </w:trPr>
        <w:tc>
          <w:tcPr>
            <w:tcW w:w="846" w:type="dxa"/>
          </w:tcPr>
          <w:p w14:paraId="7C92BF63" w14:textId="77777777" w:rsidR="00192731" w:rsidRPr="00D757E1" w:rsidRDefault="00192731" w:rsidP="00EE699A">
            <w:pPr>
              <w:pStyle w:val="ListParagraph"/>
              <w:numPr>
                <w:ilvl w:val="0"/>
                <w:numId w:val="2"/>
              </w:numPr>
              <w:jc w:val="center"/>
              <w:rPr>
                <w:bCs/>
              </w:rPr>
            </w:pPr>
          </w:p>
        </w:tc>
        <w:tc>
          <w:tcPr>
            <w:tcW w:w="6237" w:type="dxa"/>
            <w:noWrap/>
          </w:tcPr>
          <w:p w14:paraId="24FD72F4" w14:textId="3AE62C05" w:rsidR="00192731" w:rsidRPr="00D757E1" w:rsidRDefault="00192731" w:rsidP="00192731">
            <w:pPr>
              <w:jc w:val="both"/>
              <w:rPr>
                <w:rFonts w:cs="Times New Roman"/>
                <w:bCs/>
                <w:szCs w:val="24"/>
              </w:rPr>
            </w:pPr>
            <w:r w:rsidRPr="00D757E1">
              <w:rPr>
                <w:szCs w:val="24"/>
              </w:rPr>
              <w:t>1. Hợp đồng làm việc được ký kết bằng văn bản giữa viên chức hoặc người được tuyển dụng làm viên chức với người đứng đầu đơn vị sự nghiệp công lập. Trường hợp viên chức là người đứng đầu đơn vị sự nghiệp công lập thì do cơ quan có thẩm quyền quản lý đơn vị sự nghiệp công lập ký kết hợp đồng làm việc.</w:t>
            </w:r>
          </w:p>
        </w:tc>
        <w:tc>
          <w:tcPr>
            <w:tcW w:w="4394" w:type="dxa"/>
          </w:tcPr>
          <w:p w14:paraId="2A2FD288" w14:textId="0E86B551" w:rsidR="00192731" w:rsidRPr="00D757E1" w:rsidRDefault="006933DF" w:rsidP="006933DF">
            <w:pPr>
              <w:jc w:val="both"/>
              <w:rPr>
                <w:rFonts w:cs="Times New Roman"/>
                <w:bCs/>
                <w:szCs w:val="24"/>
                <w:lang w:val="en-US" w:eastAsia="vi-VN"/>
              </w:rPr>
            </w:pPr>
            <w:r w:rsidRPr="00D757E1">
              <w:rPr>
                <w:rFonts w:cs="Times New Roman"/>
                <w:bCs/>
                <w:szCs w:val="24"/>
                <w:lang w:val="en-US" w:eastAsia="vi-VN"/>
              </w:rPr>
              <w:t xml:space="preserve">Đề nghị bỏ quy định ký hợp đồng làm việc đối với viên chức lãnh đạo, quản lý (bao gồm cả người đứng đầu đơn vị sự nghiệp công lập) </w:t>
            </w:r>
            <w:r w:rsidR="001077C6" w:rsidRPr="00D757E1">
              <w:rPr>
                <w:rFonts w:cs="Times New Roman"/>
                <w:bCs/>
                <w:szCs w:val="24"/>
                <w:lang w:val="en-US" w:eastAsia="vi-VN"/>
              </w:rPr>
              <w:t>(Hải Phòng)</w:t>
            </w:r>
          </w:p>
        </w:tc>
        <w:tc>
          <w:tcPr>
            <w:tcW w:w="3686" w:type="dxa"/>
          </w:tcPr>
          <w:p w14:paraId="07AC87B9" w14:textId="09969955" w:rsidR="00192731" w:rsidRPr="00D757E1" w:rsidRDefault="00D757E1" w:rsidP="006933DF">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92731" w:rsidRPr="00D757E1" w14:paraId="16F5941B" w14:textId="77777777" w:rsidTr="000A7E07">
        <w:trPr>
          <w:trHeight w:val="162"/>
        </w:trPr>
        <w:tc>
          <w:tcPr>
            <w:tcW w:w="846" w:type="dxa"/>
          </w:tcPr>
          <w:p w14:paraId="6314B922" w14:textId="77777777" w:rsidR="00192731" w:rsidRPr="00D757E1" w:rsidRDefault="00192731" w:rsidP="00EE699A">
            <w:pPr>
              <w:pStyle w:val="ListParagraph"/>
              <w:numPr>
                <w:ilvl w:val="0"/>
                <w:numId w:val="2"/>
              </w:numPr>
              <w:jc w:val="center"/>
              <w:rPr>
                <w:bCs/>
              </w:rPr>
            </w:pPr>
          </w:p>
        </w:tc>
        <w:tc>
          <w:tcPr>
            <w:tcW w:w="6237" w:type="dxa"/>
            <w:noWrap/>
          </w:tcPr>
          <w:p w14:paraId="167312EA" w14:textId="2B29B63E" w:rsidR="00192731" w:rsidRPr="00D757E1" w:rsidRDefault="00192731" w:rsidP="00192731">
            <w:pPr>
              <w:jc w:val="both"/>
              <w:rPr>
                <w:rFonts w:cs="Times New Roman"/>
                <w:b/>
                <w:bCs/>
                <w:szCs w:val="24"/>
              </w:rPr>
            </w:pPr>
            <w:r w:rsidRPr="00D757E1">
              <w:rPr>
                <w:b/>
                <w:bCs/>
                <w:szCs w:val="24"/>
              </w:rPr>
              <w:t>Điều 25. Biệt phái viên chức</w:t>
            </w:r>
          </w:p>
        </w:tc>
        <w:tc>
          <w:tcPr>
            <w:tcW w:w="4394" w:type="dxa"/>
          </w:tcPr>
          <w:p w14:paraId="57A96064" w14:textId="77777777" w:rsidR="00192731" w:rsidRPr="00D757E1" w:rsidRDefault="00192731" w:rsidP="00192731">
            <w:pPr>
              <w:jc w:val="both"/>
              <w:rPr>
                <w:rFonts w:cs="Times New Roman"/>
                <w:bCs/>
                <w:szCs w:val="24"/>
                <w:lang w:eastAsia="vi-VN"/>
              </w:rPr>
            </w:pPr>
          </w:p>
        </w:tc>
        <w:tc>
          <w:tcPr>
            <w:tcW w:w="3686" w:type="dxa"/>
          </w:tcPr>
          <w:p w14:paraId="17E3BDD0" w14:textId="77777777" w:rsidR="00192731" w:rsidRPr="00D757E1" w:rsidRDefault="00192731" w:rsidP="00192731">
            <w:pPr>
              <w:widowControl w:val="0"/>
              <w:jc w:val="both"/>
              <w:rPr>
                <w:rFonts w:cs="Times New Roman"/>
                <w:bCs/>
                <w:szCs w:val="24"/>
                <w:lang w:eastAsia="vi-VN"/>
              </w:rPr>
            </w:pPr>
          </w:p>
        </w:tc>
      </w:tr>
      <w:tr w:rsidR="00A742C9" w:rsidRPr="00D757E1" w14:paraId="66AA9126" w14:textId="77777777" w:rsidTr="000A7E07">
        <w:trPr>
          <w:trHeight w:val="162"/>
        </w:trPr>
        <w:tc>
          <w:tcPr>
            <w:tcW w:w="846" w:type="dxa"/>
          </w:tcPr>
          <w:p w14:paraId="46BFEC4B" w14:textId="77777777" w:rsidR="00A742C9" w:rsidRPr="00D757E1" w:rsidRDefault="00A742C9" w:rsidP="00EE699A">
            <w:pPr>
              <w:pStyle w:val="ListParagraph"/>
              <w:numPr>
                <w:ilvl w:val="0"/>
                <w:numId w:val="2"/>
              </w:numPr>
              <w:jc w:val="center"/>
              <w:rPr>
                <w:bCs/>
              </w:rPr>
            </w:pPr>
          </w:p>
        </w:tc>
        <w:tc>
          <w:tcPr>
            <w:tcW w:w="6237" w:type="dxa"/>
            <w:noWrap/>
          </w:tcPr>
          <w:p w14:paraId="7B676B8F" w14:textId="0A636069" w:rsidR="00A742C9" w:rsidRPr="00D757E1" w:rsidRDefault="00A742C9" w:rsidP="00192731">
            <w:pPr>
              <w:jc w:val="both"/>
              <w:rPr>
                <w:rFonts w:cs="Times New Roman"/>
                <w:bCs/>
                <w:szCs w:val="24"/>
              </w:rPr>
            </w:pPr>
            <w:r w:rsidRPr="00D757E1">
              <w:rPr>
                <w:szCs w:val="24"/>
              </w:rPr>
              <w:t xml:space="preserve">3. Không thực hiện bổ nhiệm vào chức vụ cao hơn đối với viên chức biệt phái. </w:t>
            </w:r>
          </w:p>
        </w:tc>
        <w:tc>
          <w:tcPr>
            <w:tcW w:w="4394" w:type="dxa"/>
          </w:tcPr>
          <w:p w14:paraId="499656E4" w14:textId="614C4475" w:rsidR="00A742C9" w:rsidRPr="00D757E1" w:rsidRDefault="00A742C9" w:rsidP="00192731">
            <w:pPr>
              <w:jc w:val="both"/>
              <w:rPr>
                <w:rFonts w:cs="Times New Roman"/>
                <w:bCs/>
                <w:szCs w:val="24"/>
                <w:lang w:val="en-US" w:eastAsia="vi-VN"/>
              </w:rPr>
            </w:pPr>
          </w:p>
        </w:tc>
        <w:tc>
          <w:tcPr>
            <w:tcW w:w="3686" w:type="dxa"/>
          </w:tcPr>
          <w:p w14:paraId="2790521B" w14:textId="77777777" w:rsidR="00A742C9" w:rsidRPr="00D757E1" w:rsidRDefault="00A742C9" w:rsidP="00192731">
            <w:pPr>
              <w:widowControl w:val="0"/>
              <w:jc w:val="both"/>
              <w:rPr>
                <w:rFonts w:cs="Times New Roman"/>
                <w:bCs/>
                <w:szCs w:val="24"/>
                <w:lang w:eastAsia="vi-VN"/>
              </w:rPr>
            </w:pPr>
          </w:p>
        </w:tc>
      </w:tr>
      <w:tr w:rsidR="001077C6" w:rsidRPr="00D757E1" w14:paraId="02296960" w14:textId="77777777" w:rsidTr="000A7E07">
        <w:trPr>
          <w:trHeight w:val="162"/>
        </w:trPr>
        <w:tc>
          <w:tcPr>
            <w:tcW w:w="846" w:type="dxa"/>
          </w:tcPr>
          <w:p w14:paraId="6EC7D395" w14:textId="77777777" w:rsidR="001077C6" w:rsidRPr="00D757E1" w:rsidRDefault="001077C6" w:rsidP="001077C6">
            <w:pPr>
              <w:pStyle w:val="ListParagraph"/>
              <w:numPr>
                <w:ilvl w:val="0"/>
                <w:numId w:val="2"/>
              </w:numPr>
              <w:jc w:val="center"/>
              <w:rPr>
                <w:bCs/>
              </w:rPr>
            </w:pPr>
          </w:p>
        </w:tc>
        <w:tc>
          <w:tcPr>
            <w:tcW w:w="6237" w:type="dxa"/>
            <w:noWrap/>
          </w:tcPr>
          <w:p w14:paraId="030CF527" w14:textId="21764F0F" w:rsidR="001077C6" w:rsidRPr="00D757E1" w:rsidRDefault="001077C6" w:rsidP="001077C6">
            <w:r w:rsidRPr="00D757E1">
              <w:rPr>
                <w:szCs w:val="24"/>
              </w:rPr>
              <w:t>Thời gian biệt phái không được tính vào thời gian để tiếp nhận vào làm công chức.</w:t>
            </w:r>
          </w:p>
        </w:tc>
        <w:tc>
          <w:tcPr>
            <w:tcW w:w="4394" w:type="dxa"/>
          </w:tcPr>
          <w:p w14:paraId="23259856" w14:textId="004865C2" w:rsidR="001077C6" w:rsidRPr="00D757E1" w:rsidRDefault="001077C6" w:rsidP="0035135B">
            <w:pPr>
              <w:jc w:val="both"/>
              <w:rPr>
                <w:bCs/>
                <w:lang w:eastAsia="vi-VN"/>
              </w:rPr>
            </w:pPr>
            <w:r w:rsidRPr="00D757E1">
              <w:rPr>
                <w:rFonts w:cs="Times New Roman"/>
                <w:bCs/>
                <w:szCs w:val="24"/>
                <w:lang w:val="en-US" w:eastAsia="vi-VN"/>
              </w:rPr>
              <w:t>Đề nghị bỏ nội dung này để bảo đảm quyền lợi của viên chức (Bộ Nông nghiệp và Môi trường, Hà Tĩnh)</w:t>
            </w:r>
          </w:p>
        </w:tc>
        <w:tc>
          <w:tcPr>
            <w:tcW w:w="3686" w:type="dxa"/>
          </w:tcPr>
          <w:p w14:paraId="7451D370" w14:textId="53913EA9" w:rsidR="001077C6" w:rsidRPr="00D757E1" w:rsidRDefault="0035135B" w:rsidP="0035135B">
            <w:pPr>
              <w:widowControl w:val="0"/>
              <w:jc w:val="both"/>
              <w:rPr>
                <w:bCs/>
                <w:lang w:val="en-US" w:eastAsia="vi-VN"/>
              </w:rPr>
            </w:pPr>
            <w:r w:rsidRPr="00D757E1">
              <w:rPr>
                <w:bCs/>
                <w:lang w:val="en-US" w:eastAsia="vi-VN"/>
              </w:rPr>
              <w:t>Quy định tại dự thảo Nghị định phù hợp với quy định của Luật Viên chức, tránh trường hợp trục lợi chính sách.</w:t>
            </w:r>
          </w:p>
        </w:tc>
      </w:tr>
      <w:tr w:rsidR="001077C6" w:rsidRPr="00D757E1" w14:paraId="6C63181D" w14:textId="77777777" w:rsidTr="000A7E07">
        <w:trPr>
          <w:trHeight w:val="162"/>
        </w:trPr>
        <w:tc>
          <w:tcPr>
            <w:tcW w:w="846" w:type="dxa"/>
          </w:tcPr>
          <w:p w14:paraId="565DB93A" w14:textId="77777777" w:rsidR="001077C6" w:rsidRPr="00D757E1" w:rsidRDefault="001077C6" w:rsidP="001077C6">
            <w:pPr>
              <w:pStyle w:val="ListParagraph"/>
              <w:numPr>
                <w:ilvl w:val="0"/>
                <w:numId w:val="2"/>
              </w:numPr>
              <w:jc w:val="center"/>
              <w:rPr>
                <w:bCs/>
              </w:rPr>
            </w:pPr>
          </w:p>
        </w:tc>
        <w:tc>
          <w:tcPr>
            <w:tcW w:w="6237" w:type="dxa"/>
            <w:noWrap/>
          </w:tcPr>
          <w:p w14:paraId="388F599D" w14:textId="20E78AB3" w:rsidR="001077C6" w:rsidRPr="00D757E1" w:rsidRDefault="001077C6" w:rsidP="001077C6">
            <w:pPr>
              <w:jc w:val="both"/>
              <w:rPr>
                <w:rFonts w:cs="Times New Roman"/>
                <w:bCs/>
                <w:szCs w:val="24"/>
              </w:rPr>
            </w:pPr>
            <w:r w:rsidRPr="00D757E1">
              <w:rPr>
                <w:szCs w:val="24"/>
              </w:rPr>
              <w:t>Viên chức được cử biệt phái chịu sự phân công, bố trí, đánh giá, kiểm tra việc thực hiện nhiệm vụ của cơ quan, tổ chức, đơn vị nơi được cử đến biệt phái.</w:t>
            </w:r>
          </w:p>
        </w:tc>
        <w:tc>
          <w:tcPr>
            <w:tcW w:w="4394" w:type="dxa"/>
          </w:tcPr>
          <w:p w14:paraId="6E6DAAB5" w14:textId="77777777" w:rsidR="001077C6" w:rsidRPr="00D757E1" w:rsidRDefault="001077C6" w:rsidP="001077C6">
            <w:pPr>
              <w:jc w:val="both"/>
              <w:rPr>
                <w:rFonts w:cs="Times New Roman"/>
                <w:bCs/>
                <w:szCs w:val="24"/>
                <w:lang w:eastAsia="vi-VN"/>
              </w:rPr>
            </w:pPr>
          </w:p>
        </w:tc>
        <w:tc>
          <w:tcPr>
            <w:tcW w:w="3686" w:type="dxa"/>
          </w:tcPr>
          <w:p w14:paraId="003AD752" w14:textId="77777777" w:rsidR="001077C6" w:rsidRPr="00D757E1" w:rsidRDefault="001077C6" w:rsidP="001077C6">
            <w:pPr>
              <w:widowControl w:val="0"/>
              <w:jc w:val="both"/>
              <w:rPr>
                <w:rFonts w:cs="Times New Roman"/>
                <w:bCs/>
                <w:szCs w:val="24"/>
                <w:lang w:eastAsia="vi-VN"/>
              </w:rPr>
            </w:pPr>
          </w:p>
        </w:tc>
      </w:tr>
      <w:tr w:rsidR="001077C6" w:rsidRPr="00D757E1" w14:paraId="16D8A2C8" w14:textId="77777777" w:rsidTr="000A7E07">
        <w:trPr>
          <w:trHeight w:val="162"/>
        </w:trPr>
        <w:tc>
          <w:tcPr>
            <w:tcW w:w="846" w:type="dxa"/>
          </w:tcPr>
          <w:p w14:paraId="5B0867C7" w14:textId="77777777" w:rsidR="001077C6" w:rsidRPr="00D757E1" w:rsidRDefault="001077C6" w:rsidP="001077C6">
            <w:pPr>
              <w:pStyle w:val="ListParagraph"/>
              <w:numPr>
                <w:ilvl w:val="0"/>
                <w:numId w:val="2"/>
              </w:numPr>
              <w:jc w:val="center"/>
              <w:rPr>
                <w:bCs/>
              </w:rPr>
            </w:pPr>
          </w:p>
        </w:tc>
        <w:tc>
          <w:tcPr>
            <w:tcW w:w="6237" w:type="dxa"/>
            <w:noWrap/>
          </w:tcPr>
          <w:p w14:paraId="0D41ED10" w14:textId="144ED93A" w:rsidR="001077C6" w:rsidRPr="00D757E1" w:rsidRDefault="001077C6" w:rsidP="001077C6">
            <w:pPr>
              <w:jc w:val="both"/>
              <w:rPr>
                <w:rFonts w:cs="Times New Roman"/>
                <w:b/>
                <w:bCs/>
                <w:szCs w:val="24"/>
              </w:rPr>
            </w:pPr>
            <w:r w:rsidRPr="00D757E1">
              <w:rPr>
                <w:b/>
                <w:bCs/>
                <w:szCs w:val="24"/>
              </w:rPr>
              <w:t>Điều 26. Thay đổi vị trí việc làm</w:t>
            </w:r>
          </w:p>
        </w:tc>
        <w:tc>
          <w:tcPr>
            <w:tcW w:w="4394" w:type="dxa"/>
          </w:tcPr>
          <w:p w14:paraId="35304180" w14:textId="33323E3F" w:rsidR="001077C6" w:rsidRPr="00D757E1" w:rsidRDefault="001077C6" w:rsidP="001077C6">
            <w:pPr>
              <w:jc w:val="both"/>
              <w:rPr>
                <w:bCs/>
                <w:lang w:val="en-US" w:eastAsia="vi-VN"/>
              </w:rPr>
            </w:pPr>
            <w:r w:rsidRPr="00D757E1">
              <w:rPr>
                <w:rFonts w:cs="Times New Roman"/>
                <w:bCs/>
                <w:szCs w:val="24"/>
                <w:lang w:val="en-US" w:eastAsia="vi-VN"/>
              </w:rPr>
              <w:t>Đ</w:t>
            </w:r>
            <w:r w:rsidRPr="00D757E1">
              <w:rPr>
                <w:bCs/>
                <w:lang w:eastAsia="vi-VN"/>
              </w:rPr>
              <w:t>ề nghị bổ sung trường hợp thay đổi vị trí việc làm khi viên chức lãnh đạo quản lý không được xem xét, quyết định bổ nhiệm lại hoặc do miễn nhiệm, từ chức, cho thôi giữ chức vụ lãnh đạo, quản lý</w:t>
            </w:r>
            <w:r w:rsidRPr="00D757E1">
              <w:rPr>
                <w:bCs/>
                <w:lang w:val="en-US" w:eastAsia="vi-VN"/>
              </w:rPr>
              <w:t xml:space="preserve"> (Hà Tĩnh)</w:t>
            </w:r>
          </w:p>
        </w:tc>
        <w:tc>
          <w:tcPr>
            <w:tcW w:w="3686" w:type="dxa"/>
          </w:tcPr>
          <w:p w14:paraId="174D984E" w14:textId="185BF806"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384A70D4" w14:textId="77777777" w:rsidTr="000A7E07">
        <w:trPr>
          <w:trHeight w:val="162"/>
        </w:trPr>
        <w:tc>
          <w:tcPr>
            <w:tcW w:w="846" w:type="dxa"/>
          </w:tcPr>
          <w:p w14:paraId="57CC4D5B" w14:textId="77777777" w:rsidR="001077C6" w:rsidRPr="00D757E1" w:rsidRDefault="001077C6" w:rsidP="001077C6">
            <w:pPr>
              <w:pStyle w:val="ListParagraph"/>
              <w:numPr>
                <w:ilvl w:val="0"/>
                <w:numId w:val="2"/>
              </w:numPr>
              <w:jc w:val="center"/>
              <w:rPr>
                <w:bCs/>
              </w:rPr>
            </w:pPr>
          </w:p>
        </w:tc>
        <w:tc>
          <w:tcPr>
            <w:tcW w:w="6237" w:type="dxa"/>
            <w:noWrap/>
          </w:tcPr>
          <w:p w14:paraId="0FE9A036" w14:textId="2FF04E14" w:rsidR="001077C6" w:rsidRPr="00D757E1" w:rsidRDefault="001077C6" w:rsidP="001077C6">
            <w:pPr>
              <w:jc w:val="both"/>
              <w:rPr>
                <w:rFonts w:cs="Times New Roman"/>
                <w:bCs/>
                <w:szCs w:val="24"/>
              </w:rPr>
            </w:pPr>
            <w:r w:rsidRPr="00D757E1">
              <w:rPr>
                <w:szCs w:val="24"/>
              </w:rPr>
              <w:t>1. Việc thay đổi vị trí việc làm viên chức quản lý được thực hiện khi viên chức được bổ nhiệm vào vị trí việc làm quản lý hoặc được bổ nhiệm vào vị trí cao hơn vị trí hiện tại.</w:t>
            </w:r>
          </w:p>
        </w:tc>
        <w:tc>
          <w:tcPr>
            <w:tcW w:w="4394" w:type="dxa"/>
          </w:tcPr>
          <w:p w14:paraId="10B3EB05" w14:textId="77777777" w:rsidR="001077C6" w:rsidRPr="00D757E1" w:rsidRDefault="001077C6" w:rsidP="001077C6">
            <w:pPr>
              <w:jc w:val="both"/>
              <w:rPr>
                <w:rFonts w:cs="Times New Roman"/>
                <w:bCs/>
                <w:szCs w:val="24"/>
                <w:lang w:eastAsia="vi-VN"/>
              </w:rPr>
            </w:pPr>
          </w:p>
        </w:tc>
        <w:tc>
          <w:tcPr>
            <w:tcW w:w="3686" w:type="dxa"/>
          </w:tcPr>
          <w:p w14:paraId="614BE985" w14:textId="77777777" w:rsidR="001077C6" w:rsidRPr="00D757E1" w:rsidRDefault="001077C6" w:rsidP="001077C6">
            <w:pPr>
              <w:widowControl w:val="0"/>
              <w:jc w:val="both"/>
              <w:rPr>
                <w:rFonts w:cs="Times New Roman"/>
                <w:bCs/>
                <w:szCs w:val="24"/>
                <w:lang w:eastAsia="vi-VN"/>
              </w:rPr>
            </w:pPr>
          </w:p>
        </w:tc>
      </w:tr>
      <w:tr w:rsidR="001077C6" w:rsidRPr="00D757E1" w14:paraId="44CBBD6F" w14:textId="77777777" w:rsidTr="000A7E07">
        <w:trPr>
          <w:trHeight w:val="162"/>
        </w:trPr>
        <w:tc>
          <w:tcPr>
            <w:tcW w:w="846" w:type="dxa"/>
          </w:tcPr>
          <w:p w14:paraId="1B60743E" w14:textId="77777777" w:rsidR="001077C6" w:rsidRPr="00D757E1" w:rsidRDefault="001077C6" w:rsidP="001077C6">
            <w:pPr>
              <w:pStyle w:val="ListParagraph"/>
              <w:numPr>
                <w:ilvl w:val="0"/>
                <w:numId w:val="2"/>
              </w:numPr>
              <w:jc w:val="center"/>
              <w:rPr>
                <w:bCs/>
              </w:rPr>
            </w:pPr>
          </w:p>
        </w:tc>
        <w:tc>
          <w:tcPr>
            <w:tcW w:w="6237" w:type="dxa"/>
            <w:noWrap/>
          </w:tcPr>
          <w:p w14:paraId="1AD742DE" w14:textId="30F01E19" w:rsidR="001077C6" w:rsidRPr="00D757E1" w:rsidRDefault="001077C6" w:rsidP="001077C6">
            <w:pPr>
              <w:jc w:val="both"/>
              <w:rPr>
                <w:rFonts w:cs="Times New Roman"/>
                <w:bCs/>
                <w:szCs w:val="24"/>
              </w:rPr>
            </w:pPr>
            <w:r w:rsidRPr="00D757E1">
              <w:rPr>
                <w:szCs w:val="24"/>
              </w:rPr>
              <w:t>2. Việc thay đổi vị trí việc làm chuyên môn nghiệp vụ được thực hiện khi viên chức chuyển đổi sang vị trí việc làm chuyên môn nghiệp vụ khác so với vị trí việc làm hiện giữ.</w:t>
            </w:r>
          </w:p>
        </w:tc>
        <w:tc>
          <w:tcPr>
            <w:tcW w:w="4394" w:type="dxa"/>
          </w:tcPr>
          <w:p w14:paraId="4F2D0DEC" w14:textId="77777777" w:rsidR="001077C6" w:rsidRPr="00D757E1" w:rsidRDefault="001077C6" w:rsidP="001077C6">
            <w:pPr>
              <w:jc w:val="both"/>
              <w:rPr>
                <w:rFonts w:cs="Times New Roman"/>
                <w:bCs/>
                <w:szCs w:val="24"/>
                <w:lang w:eastAsia="vi-VN"/>
              </w:rPr>
            </w:pPr>
          </w:p>
        </w:tc>
        <w:tc>
          <w:tcPr>
            <w:tcW w:w="3686" w:type="dxa"/>
          </w:tcPr>
          <w:p w14:paraId="0E7BF752" w14:textId="77777777" w:rsidR="001077C6" w:rsidRPr="00D757E1" w:rsidRDefault="001077C6" w:rsidP="001077C6">
            <w:pPr>
              <w:widowControl w:val="0"/>
              <w:jc w:val="both"/>
              <w:rPr>
                <w:rFonts w:cs="Times New Roman"/>
                <w:bCs/>
                <w:szCs w:val="24"/>
                <w:lang w:eastAsia="vi-VN"/>
              </w:rPr>
            </w:pPr>
          </w:p>
        </w:tc>
      </w:tr>
      <w:tr w:rsidR="001077C6" w:rsidRPr="00D757E1" w14:paraId="15A326AD" w14:textId="77777777" w:rsidTr="000A7E07">
        <w:trPr>
          <w:trHeight w:val="162"/>
        </w:trPr>
        <w:tc>
          <w:tcPr>
            <w:tcW w:w="846" w:type="dxa"/>
          </w:tcPr>
          <w:p w14:paraId="7A4A7B8F" w14:textId="77777777" w:rsidR="001077C6" w:rsidRPr="00D757E1" w:rsidRDefault="001077C6" w:rsidP="001077C6">
            <w:pPr>
              <w:pStyle w:val="ListParagraph"/>
              <w:numPr>
                <w:ilvl w:val="0"/>
                <w:numId w:val="2"/>
              </w:numPr>
              <w:jc w:val="center"/>
              <w:rPr>
                <w:bCs/>
              </w:rPr>
            </w:pPr>
          </w:p>
        </w:tc>
        <w:tc>
          <w:tcPr>
            <w:tcW w:w="6237" w:type="dxa"/>
            <w:noWrap/>
          </w:tcPr>
          <w:p w14:paraId="572F3173" w14:textId="06BF6DD7" w:rsidR="001077C6" w:rsidRPr="00D757E1" w:rsidRDefault="001077C6" w:rsidP="001077C6">
            <w:pPr>
              <w:jc w:val="both"/>
              <w:rPr>
                <w:rFonts w:cs="Times New Roman"/>
                <w:b/>
                <w:bCs/>
                <w:szCs w:val="24"/>
              </w:rPr>
            </w:pPr>
            <w:r w:rsidRPr="00D757E1">
              <w:rPr>
                <w:b/>
                <w:bCs/>
                <w:szCs w:val="24"/>
              </w:rPr>
              <w:t>Điều 27. Bố trí viên chức theo vị trí việc làm</w:t>
            </w:r>
          </w:p>
        </w:tc>
        <w:tc>
          <w:tcPr>
            <w:tcW w:w="4394" w:type="dxa"/>
          </w:tcPr>
          <w:p w14:paraId="4888F8B8" w14:textId="6537B2A7"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quy định cụ thể việc thay đổi vị trí việc làm quản lý; thay đổi vị trí việc làm cùng bậc, bậc cao hơn và bậc thấp hơn (Hải Phòng)</w:t>
            </w:r>
          </w:p>
        </w:tc>
        <w:tc>
          <w:tcPr>
            <w:tcW w:w="3686" w:type="dxa"/>
          </w:tcPr>
          <w:p w14:paraId="49BA92EB" w14:textId="058FA3E0" w:rsidR="0035135B"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5CCD2675" w14:textId="77777777" w:rsidTr="000A7E07">
        <w:trPr>
          <w:trHeight w:val="162"/>
        </w:trPr>
        <w:tc>
          <w:tcPr>
            <w:tcW w:w="846" w:type="dxa"/>
          </w:tcPr>
          <w:p w14:paraId="3F22CF04" w14:textId="77777777" w:rsidR="001077C6" w:rsidRPr="00D757E1" w:rsidRDefault="001077C6" w:rsidP="001077C6">
            <w:pPr>
              <w:pStyle w:val="ListParagraph"/>
              <w:numPr>
                <w:ilvl w:val="0"/>
                <w:numId w:val="2"/>
              </w:numPr>
              <w:jc w:val="center"/>
              <w:rPr>
                <w:bCs/>
              </w:rPr>
            </w:pPr>
          </w:p>
        </w:tc>
        <w:tc>
          <w:tcPr>
            <w:tcW w:w="6237" w:type="dxa"/>
            <w:noWrap/>
          </w:tcPr>
          <w:p w14:paraId="5A471093" w14:textId="4710F01F" w:rsidR="001077C6" w:rsidRPr="00D757E1" w:rsidRDefault="001077C6" w:rsidP="001077C6">
            <w:pPr>
              <w:jc w:val="both"/>
              <w:rPr>
                <w:rFonts w:cs="Times New Roman"/>
                <w:b/>
                <w:bCs/>
                <w:szCs w:val="24"/>
              </w:rPr>
            </w:pPr>
            <w:r w:rsidRPr="00D757E1">
              <w:rPr>
                <w:b/>
                <w:bCs/>
                <w:szCs w:val="24"/>
              </w:rPr>
              <w:t>Điều 29. Tiêu chuẩn, điều kiện bổ nhiệm</w:t>
            </w:r>
          </w:p>
        </w:tc>
        <w:tc>
          <w:tcPr>
            <w:tcW w:w="4394" w:type="dxa"/>
          </w:tcPr>
          <w:p w14:paraId="7353AD31" w14:textId="77777777" w:rsidR="001077C6" w:rsidRPr="00D757E1" w:rsidRDefault="001077C6" w:rsidP="001077C6">
            <w:pPr>
              <w:jc w:val="both"/>
              <w:rPr>
                <w:rFonts w:cs="Times New Roman"/>
                <w:bCs/>
                <w:szCs w:val="24"/>
                <w:lang w:eastAsia="vi-VN"/>
              </w:rPr>
            </w:pPr>
          </w:p>
        </w:tc>
        <w:tc>
          <w:tcPr>
            <w:tcW w:w="3686" w:type="dxa"/>
          </w:tcPr>
          <w:p w14:paraId="6C28302D" w14:textId="77777777" w:rsidR="001077C6" w:rsidRPr="00D757E1" w:rsidRDefault="001077C6" w:rsidP="001077C6">
            <w:pPr>
              <w:widowControl w:val="0"/>
              <w:jc w:val="both"/>
              <w:rPr>
                <w:rFonts w:cs="Times New Roman"/>
                <w:bCs/>
                <w:szCs w:val="24"/>
                <w:lang w:eastAsia="vi-VN"/>
              </w:rPr>
            </w:pPr>
          </w:p>
        </w:tc>
      </w:tr>
      <w:tr w:rsidR="001077C6" w:rsidRPr="00D757E1" w14:paraId="1E8627C0" w14:textId="77777777" w:rsidTr="000A7E07">
        <w:trPr>
          <w:trHeight w:val="162"/>
        </w:trPr>
        <w:tc>
          <w:tcPr>
            <w:tcW w:w="846" w:type="dxa"/>
          </w:tcPr>
          <w:p w14:paraId="251A60C8" w14:textId="77777777" w:rsidR="001077C6" w:rsidRPr="00D757E1" w:rsidRDefault="001077C6" w:rsidP="001077C6">
            <w:pPr>
              <w:pStyle w:val="ListParagraph"/>
              <w:numPr>
                <w:ilvl w:val="0"/>
                <w:numId w:val="2"/>
              </w:numPr>
              <w:jc w:val="center"/>
              <w:rPr>
                <w:bCs/>
              </w:rPr>
            </w:pPr>
          </w:p>
        </w:tc>
        <w:tc>
          <w:tcPr>
            <w:tcW w:w="6237" w:type="dxa"/>
            <w:noWrap/>
          </w:tcPr>
          <w:p w14:paraId="61D23703" w14:textId="64AE820A" w:rsidR="001077C6" w:rsidRPr="00D757E1" w:rsidRDefault="001077C6" w:rsidP="001077C6">
            <w:pPr>
              <w:jc w:val="both"/>
              <w:rPr>
                <w:rFonts w:cs="Times New Roman"/>
                <w:bCs/>
                <w:szCs w:val="24"/>
              </w:rPr>
            </w:pPr>
            <w:r w:rsidRPr="00D757E1">
              <w:rPr>
                <w:szCs w:val="24"/>
              </w:rPr>
              <w:t>2. Đối với nhân sự từ nguồn tại chỗ phải được quy hoạch vào chức vụ, chức danh bổ nhiệm hoặc được quy hoạch chức vụ, chức danh tương đương trở lên. Đối với nhân sự từ nguồn ở bên ngoài phải được quy hoạch chức vụ, chức danh tương đương trở lên. Trường hợp đặc biệt do cấp có thẩm quyền bổ nhiệm xem xét, quyết định và chịu trách nhiệm về quyết định của mình.</w:t>
            </w:r>
          </w:p>
        </w:tc>
        <w:tc>
          <w:tcPr>
            <w:tcW w:w="4394" w:type="dxa"/>
          </w:tcPr>
          <w:p w14:paraId="58955650" w14:textId="779CFE32"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quy định cụ thể nội dung xác định “trường hợp đặc biệt” (Bắc Ninh)</w:t>
            </w:r>
          </w:p>
        </w:tc>
        <w:tc>
          <w:tcPr>
            <w:tcW w:w="3686" w:type="dxa"/>
          </w:tcPr>
          <w:p w14:paraId="741D2E4D" w14:textId="03AB963E" w:rsidR="001077C6" w:rsidRPr="00D757E1" w:rsidRDefault="0035135B" w:rsidP="001077C6">
            <w:pPr>
              <w:widowControl w:val="0"/>
              <w:jc w:val="both"/>
              <w:rPr>
                <w:rFonts w:cs="Times New Roman"/>
                <w:bCs/>
                <w:szCs w:val="24"/>
                <w:lang w:val="en-US" w:eastAsia="vi-VN"/>
              </w:rPr>
            </w:pPr>
            <w:r w:rsidRPr="00D757E1">
              <w:rPr>
                <w:rFonts w:cs="Times New Roman"/>
                <w:bCs/>
                <w:szCs w:val="24"/>
                <w:lang w:val="en-US" w:eastAsia="vi-VN"/>
              </w:rPr>
              <w:t>Trường hợp đặc biệt được xác định theo quy định của Đảng.</w:t>
            </w:r>
          </w:p>
        </w:tc>
      </w:tr>
      <w:tr w:rsidR="001077C6" w:rsidRPr="00D757E1" w14:paraId="3D03BAB0" w14:textId="77777777" w:rsidTr="000A7E07">
        <w:trPr>
          <w:trHeight w:val="162"/>
        </w:trPr>
        <w:tc>
          <w:tcPr>
            <w:tcW w:w="846" w:type="dxa"/>
          </w:tcPr>
          <w:p w14:paraId="63D39481" w14:textId="77777777" w:rsidR="001077C6" w:rsidRPr="00D757E1" w:rsidRDefault="001077C6" w:rsidP="001077C6">
            <w:pPr>
              <w:pStyle w:val="ListParagraph"/>
              <w:numPr>
                <w:ilvl w:val="0"/>
                <w:numId w:val="2"/>
              </w:numPr>
              <w:jc w:val="center"/>
              <w:rPr>
                <w:bCs/>
              </w:rPr>
            </w:pPr>
          </w:p>
        </w:tc>
        <w:tc>
          <w:tcPr>
            <w:tcW w:w="6237" w:type="dxa"/>
            <w:noWrap/>
          </w:tcPr>
          <w:p w14:paraId="529B7DD3" w14:textId="0257D39D" w:rsidR="001077C6" w:rsidRPr="00D757E1" w:rsidRDefault="001077C6" w:rsidP="001077C6">
            <w:pPr>
              <w:jc w:val="both"/>
              <w:rPr>
                <w:rFonts w:cs="Times New Roman"/>
                <w:bCs/>
                <w:szCs w:val="24"/>
              </w:rPr>
            </w:pPr>
            <w:r w:rsidRPr="00D757E1">
              <w:rPr>
                <w:szCs w:val="24"/>
              </w:rPr>
              <w:t>6. Có kinh nghiệm công tác, kinh nghiệm quản lý, điều hành, thành tích, kết quả và sản phẩm cụ thể phù hợp với vị trí dự kiến bổ nhiệm; trường hợp bổ nhiệm nhân sự từ nguồn bên ngoài thì thành tích, kết quả, sản phẩm cụ thể phải bảo đảm phù hợp với yêu cầu thực hiện nhiệm vụ của chức vụ, chức danh dự kiến bổ nhiệm.</w:t>
            </w:r>
          </w:p>
        </w:tc>
        <w:tc>
          <w:tcPr>
            <w:tcW w:w="4394" w:type="dxa"/>
          </w:tcPr>
          <w:p w14:paraId="3236EF48" w14:textId="01D12181"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bổ sung quy định “trường hợp đặc biệt do cấp có thẩm quyền bổ nhiệm xem xét, quyết định” (Hải Phòng)</w:t>
            </w:r>
          </w:p>
        </w:tc>
        <w:tc>
          <w:tcPr>
            <w:tcW w:w="3686" w:type="dxa"/>
          </w:tcPr>
          <w:p w14:paraId="008658A7" w14:textId="5EA27255"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58B0D5AF" w14:textId="77777777" w:rsidTr="000A7E07">
        <w:trPr>
          <w:trHeight w:val="162"/>
        </w:trPr>
        <w:tc>
          <w:tcPr>
            <w:tcW w:w="846" w:type="dxa"/>
          </w:tcPr>
          <w:p w14:paraId="37CC9A42" w14:textId="77777777" w:rsidR="001077C6" w:rsidRPr="00D757E1" w:rsidRDefault="001077C6" w:rsidP="001077C6">
            <w:pPr>
              <w:pStyle w:val="ListParagraph"/>
              <w:numPr>
                <w:ilvl w:val="0"/>
                <w:numId w:val="2"/>
              </w:numPr>
              <w:jc w:val="center"/>
              <w:rPr>
                <w:bCs/>
              </w:rPr>
            </w:pPr>
          </w:p>
        </w:tc>
        <w:tc>
          <w:tcPr>
            <w:tcW w:w="6237" w:type="dxa"/>
            <w:noWrap/>
          </w:tcPr>
          <w:p w14:paraId="2ABD8629" w14:textId="5AD118AE" w:rsidR="001077C6" w:rsidRPr="00D757E1" w:rsidRDefault="001077C6" w:rsidP="001077C6">
            <w:pPr>
              <w:jc w:val="both"/>
              <w:rPr>
                <w:rFonts w:cs="Times New Roman"/>
                <w:b/>
                <w:bCs/>
                <w:szCs w:val="24"/>
              </w:rPr>
            </w:pPr>
            <w:r w:rsidRPr="00D757E1">
              <w:rPr>
                <w:b/>
                <w:bCs/>
                <w:szCs w:val="24"/>
              </w:rPr>
              <w:t>Điều 30. Đề xuất chủ trương bổ nhiệm</w:t>
            </w:r>
          </w:p>
        </w:tc>
        <w:tc>
          <w:tcPr>
            <w:tcW w:w="4394" w:type="dxa"/>
          </w:tcPr>
          <w:p w14:paraId="43D08B04" w14:textId="77777777" w:rsidR="001077C6" w:rsidRPr="00D757E1" w:rsidRDefault="001077C6" w:rsidP="001077C6">
            <w:pPr>
              <w:jc w:val="both"/>
              <w:rPr>
                <w:rFonts w:cs="Times New Roman"/>
                <w:bCs/>
                <w:szCs w:val="24"/>
                <w:lang w:eastAsia="vi-VN"/>
              </w:rPr>
            </w:pPr>
          </w:p>
        </w:tc>
        <w:tc>
          <w:tcPr>
            <w:tcW w:w="3686" w:type="dxa"/>
          </w:tcPr>
          <w:p w14:paraId="3271F42B" w14:textId="77777777" w:rsidR="001077C6" w:rsidRPr="00D757E1" w:rsidRDefault="001077C6" w:rsidP="001077C6">
            <w:pPr>
              <w:widowControl w:val="0"/>
              <w:jc w:val="both"/>
              <w:rPr>
                <w:rFonts w:cs="Times New Roman"/>
                <w:bCs/>
                <w:szCs w:val="24"/>
                <w:lang w:eastAsia="vi-VN"/>
              </w:rPr>
            </w:pPr>
          </w:p>
        </w:tc>
      </w:tr>
      <w:tr w:rsidR="001077C6" w:rsidRPr="00D757E1" w14:paraId="0ABEE11A" w14:textId="77777777" w:rsidTr="000A7E07">
        <w:trPr>
          <w:trHeight w:val="162"/>
        </w:trPr>
        <w:tc>
          <w:tcPr>
            <w:tcW w:w="846" w:type="dxa"/>
          </w:tcPr>
          <w:p w14:paraId="14BCEE9C" w14:textId="77777777" w:rsidR="001077C6" w:rsidRPr="00D757E1" w:rsidRDefault="001077C6" w:rsidP="001077C6">
            <w:pPr>
              <w:pStyle w:val="ListParagraph"/>
              <w:numPr>
                <w:ilvl w:val="0"/>
                <w:numId w:val="2"/>
              </w:numPr>
              <w:jc w:val="center"/>
              <w:rPr>
                <w:bCs/>
              </w:rPr>
            </w:pPr>
          </w:p>
        </w:tc>
        <w:tc>
          <w:tcPr>
            <w:tcW w:w="6237" w:type="dxa"/>
            <w:noWrap/>
          </w:tcPr>
          <w:p w14:paraId="13028008" w14:textId="22ACA4AD" w:rsidR="001077C6" w:rsidRPr="00D757E1" w:rsidRDefault="001077C6" w:rsidP="001077C6">
            <w:pPr>
              <w:jc w:val="both"/>
              <w:rPr>
                <w:rFonts w:cs="Times New Roman"/>
                <w:bCs/>
                <w:szCs w:val="24"/>
              </w:rPr>
            </w:pPr>
            <w:r w:rsidRPr="00D757E1">
              <w:rPr>
                <w:szCs w:val="24"/>
              </w:rPr>
              <w:t>1. Tập thể lãnh đạo đơn vị họp thảo luận, quyết định hoặc trình cấp có thẩm quyền bổ nhiệm quyết định chủ trương, số lượng, nguồn nhân sự và dự kiến phân công công tác đối với nhân sự được bổ nhiệm.</w:t>
            </w:r>
          </w:p>
        </w:tc>
        <w:tc>
          <w:tcPr>
            <w:tcW w:w="4394" w:type="dxa"/>
          </w:tcPr>
          <w:p w14:paraId="61F66422" w14:textId="77777777" w:rsidR="001077C6" w:rsidRPr="00D757E1" w:rsidRDefault="001077C6" w:rsidP="001077C6">
            <w:pPr>
              <w:jc w:val="both"/>
              <w:rPr>
                <w:rFonts w:cs="Times New Roman"/>
                <w:bCs/>
                <w:szCs w:val="24"/>
                <w:lang w:eastAsia="vi-VN"/>
              </w:rPr>
            </w:pPr>
          </w:p>
        </w:tc>
        <w:tc>
          <w:tcPr>
            <w:tcW w:w="3686" w:type="dxa"/>
          </w:tcPr>
          <w:p w14:paraId="446C5327" w14:textId="77777777" w:rsidR="001077C6" w:rsidRPr="00D757E1" w:rsidRDefault="001077C6" w:rsidP="001077C6">
            <w:pPr>
              <w:widowControl w:val="0"/>
              <w:jc w:val="both"/>
              <w:rPr>
                <w:rFonts w:cs="Times New Roman"/>
                <w:bCs/>
                <w:szCs w:val="24"/>
                <w:lang w:eastAsia="vi-VN"/>
              </w:rPr>
            </w:pPr>
          </w:p>
        </w:tc>
      </w:tr>
      <w:tr w:rsidR="001077C6" w:rsidRPr="00D757E1" w14:paraId="4C8E232F" w14:textId="77777777" w:rsidTr="000A7E07">
        <w:trPr>
          <w:trHeight w:val="162"/>
        </w:trPr>
        <w:tc>
          <w:tcPr>
            <w:tcW w:w="846" w:type="dxa"/>
          </w:tcPr>
          <w:p w14:paraId="2957D849" w14:textId="77777777" w:rsidR="001077C6" w:rsidRPr="00D757E1" w:rsidRDefault="001077C6" w:rsidP="001077C6">
            <w:pPr>
              <w:pStyle w:val="ListParagraph"/>
              <w:numPr>
                <w:ilvl w:val="0"/>
                <w:numId w:val="2"/>
              </w:numPr>
              <w:jc w:val="center"/>
              <w:rPr>
                <w:bCs/>
              </w:rPr>
            </w:pPr>
          </w:p>
        </w:tc>
        <w:tc>
          <w:tcPr>
            <w:tcW w:w="6237" w:type="dxa"/>
            <w:vMerge w:val="restart"/>
            <w:noWrap/>
          </w:tcPr>
          <w:p w14:paraId="57CE656E" w14:textId="5436560A" w:rsidR="001077C6" w:rsidRPr="00D757E1" w:rsidRDefault="001077C6" w:rsidP="001077C6">
            <w:pPr>
              <w:jc w:val="both"/>
              <w:rPr>
                <w:rFonts w:cs="Times New Roman"/>
                <w:bCs/>
                <w:szCs w:val="24"/>
              </w:rPr>
            </w:pPr>
            <w:r w:rsidRPr="00D757E1">
              <w:rPr>
                <w:szCs w:val="24"/>
              </w:rPr>
              <w:t>2. Trong thời hạn 30 ngày làm việc kể từ ngày có văn bản đồng ý về chủ trương bổ nhiệm, cấp có thẩm quyền phải tiến hành quy trình lựa chọn nhân sự theo quy định. Trường hợp chưa hoàn thành việc bổ nhiệm trong thời hạn nêu trên thì phải giải trình và nêu rõ lý do, báo cáo cấp có thẩm quyền quyết định chủ trương bổ nhiệm.</w:t>
            </w:r>
          </w:p>
        </w:tc>
        <w:tc>
          <w:tcPr>
            <w:tcW w:w="4394" w:type="dxa"/>
          </w:tcPr>
          <w:p w14:paraId="241615A3" w14:textId="565E2EBD"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quy định cấp có thẩm quyền tiến hành quy trình là tập thể lãnh đạo cơ quan, đơn vị để đảm bảo quy định tại khoản 2 Điều 36 Quy định số 377-QĐ/TW (Bộ Nông nghiệp và Môi trường)</w:t>
            </w:r>
          </w:p>
        </w:tc>
        <w:tc>
          <w:tcPr>
            <w:tcW w:w="3686" w:type="dxa"/>
          </w:tcPr>
          <w:p w14:paraId="7E48DE89" w14:textId="0B7E4CB9"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0DAC0223" w14:textId="77777777" w:rsidTr="000A7E07">
        <w:trPr>
          <w:trHeight w:val="162"/>
        </w:trPr>
        <w:tc>
          <w:tcPr>
            <w:tcW w:w="846" w:type="dxa"/>
          </w:tcPr>
          <w:p w14:paraId="7E2E1B00" w14:textId="77777777" w:rsidR="001077C6" w:rsidRPr="00D757E1" w:rsidRDefault="001077C6" w:rsidP="001077C6">
            <w:pPr>
              <w:pStyle w:val="ListParagraph"/>
              <w:numPr>
                <w:ilvl w:val="0"/>
                <w:numId w:val="2"/>
              </w:numPr>
              <w:jc w:val="center"/>
              <w:rPr>
                <w:bCs/>
              </w:rPr>
            </w:pPr>
          </w:p>
        </w:tc>
        <w:tc>
          <w:tcPr>
            <w:tcW w:w="6237" w:type="dxa"/>
            <w:vMerge/>
            <w:noWrap/>
          </w:tcPr>
          <w:p w14:paraId="49CED559" w14:textId="77777777" w:rsidR="001077C6" w:rsidRPr="00D757E1" w:rsidRDefault="001077C6" w:rsidP="001077C6"/>
        </w:tc>
        <w:tc>
          <w:tcPr>
            <w:tcW w:w="4394" w:type="dxa"/>
          </w:tcPr>
          <w:p w14:paraId="1EDB8509" w14:textId="6E32F1E9" w:rsidR="001077C6" w:rsidRPr="00D757E1" w:rsidRDefault="001077C6" w:rsidP="001077C6">
            <w:pPr>
              <w:jc w:val="both"/>
              <w:rPr>
                <w:bCs/>
                <w:lang w:val="en-US" w:eastAsia="vi-VN"/>
              </w:rPr>
            </w:pPr>
            <w:r w:rsidRPr="00D757E1">
              <w:rPr>
                <w:bCs/>
                <w:lang w:val="en-US" w:eastAsia="vi-VN"/>
              </w:rPr>
              <w:t>Đề nghị quy định trường hợp quá thời hạn 30 ngày chưa hoàn thành quy trình lựa chọn nhân sự (Bắc Ninh)</w:t>
            </w:r>
          </w:p>
        </w:tc>
        <w:tc>
          <w:tcPr>
            <w:tcW w:w="3686" w:type="dxa"/>
          </w:tcPr>
          <w:p w14:paraId="668B6B9B" w14:textId="4A8D8FC1" w:rsidR="001077C6" w:rsidRPr="00D757E1" w:rsidRDefault="006A3A6C" w:rsidP="001077C6">
            <w:pPr>
              <w:widowControl w:val="0"/>
              <w:jc w:val="both"/>
              <w:rPr>
                <w:bCs/>
                <w:lang w:val="en-US" w:eastAsia="vi-VN"/>
              </w:rPr>
            </w:pPr>
            <w:r w:rsidRPr="00D757E1">
              <w:rPr>
                <w:bCs/>
                <w:lang w:val="en-US" w:eastAsia="vi-VN"/>
              </w:rPr>
              <w:t>Quy định tại dự thảo Nghị định đã quy định cụ thể trường hợp được nêu.</w:t>
            </w:r>
          </w:p>
        </w:tc>
      </w:tr>
      <w:tr w:rsidR="001077C6" w:rsidRPr="00D757E1" w14:paraId="43A4EFCD" w14:textId="77777777" w:rsidTr="000A7E07">
        <w:trPr>
          <w:trHeight w:val="162"/>
        </w:trPr>
        <w:tc>
          <w:tcPr>
            <w:tcW w:w="846" w:type="dxa"/>
          </w:tcPr>
          <w:p w14:paraId="5AF46AB7" w14:textId="77777777" w:rsidR="001077C6" w:rsidRPr="00D757E1" w:rsidRDefault="001077C6" w:rsidP="001077C6">
            <w:pPr>
              <w:pStyle w:val="ListParagraph"/>
              <w:numPr>
                <w:ilvl w:val="0"/>
                <w:numId w:val="2"/>
              </w:numPr>
              <w:jc w:val="center"/>
              <w:rPr>
                <w:bCs/>
              </w:rPr>
            </w:pPr>
          </w:p>
        </w:tc>
        <w:tc>
          <w:tcPr>
            <w:tcW w:w="6237" w:type="dxa"/>
            <w:noWrap/>
          </w:tcPr>
          <w:p w14:paraId="6C18955D" w14:textId="79B80BD6" w:rsidR="001077C6" w:rsidRPr="00D757E1" w:rsidRDefault="001077C6" w:rsidP="001077C6">
            <w:pPr>
              <w:jc w:val="both"/>
              <w:rPr>
                <w:rFonts w:cs="Times New Roman"/>
                <w:b/>
                <w:bCs/>
                <w:szCs w:val="24"/>
              </w:rPr>
            </w:pPr>
            <w:r w:rsidRPr="00D757E1">
              <w:rPr>
                <w:b/>
                <w:bCs/>
                <w:szCs w:val="24"/>
              </w:rPr>
              <w:t>Điều 31. Trình tự, thủ tục bổ nhiệm đối với nguồn tại chỗ</w:t>
            </w:r>
          </w:p>
        </w:tc>
        <w:tc>
          <w:tcPr>
            <w:tcW w:w="4394" w:type="dxa"/>
          </w:tcPr>
          <w:p w14:paraId="0627023B" w14:textId="77777777" w:rsidR="001077C6" w:rsidRPr="00D757E1" w:rsidRDefault="001077C6" w:rsidP="001077C6">
            <w:pPr>
              <w:jc w:val="both"/>
              <w:rPr>
                <w:rFonts w:cs="Times New Roman"/>
                <w:bCs/>
                <w:szCs w:val="24"/>
                <w:lang w:eastAsia="vi-VN"/>
              </w:rPr>
            </w:pPr>
          </w:p>
        </w:tc>
        <w:tc>
          <w:tcPr>
            <w:tcW w:w="3686" w:type="dxa"/>
          </w:tcPr>
          <w:p w14:paraId="218D4536" w14:textId="77777777" w:rsidR="001077C6" w:rsidRPr="00D757E1" w:rsidRDefault="001077C6" w:rsidP="001077C6">
            <w:pPr>
              <w:widowControl w:val="0"/>
              <w:jc w:val="both"/>
              <w:rPr>
                <w:rFonts w:cs="Times New Roman"/>
                <w:bCs/>
                <w:szCs w:val="24"/>
                <w:lang w:eastAsia="vi-VN"/>
              </w:rPr>
            </w:pPr>
          </w:p>
        </w:tc>
      </w:tr>
      <w:tr w:rsidR="001077C6" w:rsidRPr="00D757E1" w14:paraId="4CB6E856" w14:textId="77777777" w:rsidTr="000A7E07">
        <w:trPr>
          <w:trHeight w:val="162"/>
        </w:trPr>
        <w:tc>
          <w:tcPr>
            <w:tcW w:w="846" w:type="dxa"/>
          </w:tcPr>
          <w:p w14:paraId="67448C91" w14:textId="77777777" w:rsidR="001077C6" w:rsidRPr="00D757E1" w:rsidRDefault="001077C6" w:rsidP="001077C6">
            <w:pPr>
              <w:pStyle w:val="ListParagraph"/>
              <w:numPr>
                <w:ilvl w:val="0"/>
                <w:numId w:val="2"/>
              </w:numPr>
              <w:jc w:val="center"/>
              <w:rPr>
                <w:bCs/>
              </w:rPr>
            </w:pPr>
          </w:p>
        </w:tc>
        <w:tc>
          <w:tcPr>
            <w:tcW w:w="6237" w:type="dxa"/>
            <w:noWrap/>
          </w:tcPr>
          <w:p w14:paraId="29905461" w14:textId="24AB1478" w:rsidR="001077C6" w:rsidRPr="00D757E1" w:rsidRDefault="001077C6" w:rsidP="001077C6">
            <w:pPr>
              <w:jc w:val="both"/>
              <w:rPr>
                <w:rFonts w:cs="Times New Roman"/>
                <w:bCs/>
                <w:szCs w:val="24"/>
              </w:rPr>
            </w:pPr>
            <w:r w:rsidRPr="00D757E1">
              <w:rPr>
                <w:szCs w:val="24"/>
              </w:rPr>
              <w:t>1. Nguyên tắc thực hiện</w:t>
            </w:r>
          </w:p>
        </w:tc>
        <w:tc>
          <w:tcPr>
            <w:tcW w:w="4394" w:type="dxa"/>
          </w:tcPr>
          <w:p w14:paraId="2101DCF7" w14:textId="77777777" w:rsidR="001077C6" w:rsidRPr="00D757E1" w:rsidRDefault="001077C6" w:rsidP="001077C6">
            <w:pPr>
              <w:jc w:val="both"/>
              <w:rPr>
                <w:rFonts w:cs="Times New Roman"/>
                <w:bCs/>
                <w:szCs w:val="24"/>
                <w:lang w:eastAsia="vi-VN"/>
              </w:rPr>
            </w:pPr>
          </w:p>
        </w:tc>
        <w:tc>
          <w:tcPr>
            <w:tcW w:w="3686" w:type="dxa"/>
          </w:tcPr>
          <w:p w14:paraId="5F86AD65" w14:textId="77777777" w:rsidR="001077C6" w:rsidRPr="00D757E1" w:rsidRDefault="001077C6" w:rsidP="001077C6">
            <w:pPr>
              <w:widowControl w:val="0"/>
              <w:jc w:val="both"/>
              <w:rPr>
                <w:rFonts w:cs="Times New Roman"/>
                <w:bCs/>
                <w:szCs w:val="24"/>
                <w:lang w:eastAsia="vi-VN"/>
              </w:rPr>
            </w:pPr>
          </w:p>
        </w:tc>
      </w:tr>
      <w:tr w:rsidR="001077C6" w:rsidRPr="00D757E1" w14:paraId="43471B90" w14:textId="77777777" w:rsidTr="000A7E07">
        <w:trPr>
          <w:trHeight w:val="162"/>
        </w:trPr>
        <w:tc>
          <w:tcPr>
            <w:tcW w:w="846" w:type="dxa"/>
          </w:tcPr>
          <w:p w14:paraId="347AA187" w14:textId="77777777" w:rsidR="001077C6" w:rsidRPr="00D757E1" w:rsidRDefault="001077C6" w:rsidP="001077C6">
            <w:pPr>
              <w:pStyle w:val="ListParagraph"/>
              <w:numPr>
                <w:ilvl w:val="0"/>
                <w:numId w:val="2"/>
              </w:numPr>
              <w:jc w:val="center"/>
              <w:rPr>
                <w:bCs/>
              </w:rPr>
            </w:pPr>
          </w:p>
        </w:tc>
        <w:tc>
          <w:tcPr>
            <w:tcW w:w="6237" w:type="dxa"/>
            <w:noWrap/>
          </w:tcPr>
          <w:p w14:paraId="0F4CDA72" w14:textId="692EAD04" w:rsidR="001077C6" w:rsidRPr="00D757E1" w:rsidRDefault="001077C6" w:rsidP="001077C6">
            <w:pPr>
              <w:jc w:val="both"/>
              <w:rPr>
                <w:rFonts w:cs="Times New Roman"/>
                <w:bCs/>
                <w:szCs w:val="24"/>
              </w:rPr>
            </w:pPr>
            <w:r w:rsidRPr="00D757E1">
              <w:rPr>
                <w:szCs w:val="24"/>
              </w:rPr>
              <w:t>Phiếu giới thiệu nhân sự bổ nhiệm tại các bước 2, bước 3, bước 4 do Ban tổ chức hội nghị phát hành, có đóng dấu treo của cơ quan, tổ chức, đơn vị (nếu có) và chữ ký trực tiếp của người chủ trì hội nghị; nội dung hội nghị và kết quả kiểm phiếu tại các bước này được ghi thành biên bản; số phiếu giới thiệu nhân sự được chuẩn bị theo số lượng thành phần triệu tập và được phát theo số lượng người có mặt; người bỏ phiếu có thể ký tên hoặc không ký tên. Đại diện cơ quan hoặc bộ phận tham mưu về tổ chức, cán bộ tham dự các bước nhưng không bỏ phiếu (trừ trường hợp thuộc thành phần bỏ phiếu).</w:t>
            </w:r>
          </w:p>
        </w:tc>
        <w:tc>
          <w:tcPr>
            <w:tcW w:w="4394" w:type="dxa"/>
          </w:tcPr>
          <w:p w14:paraId="1264FB1E" w14:textId="7028662A" w:rsidR="001077C6" w:rsidRPr="00D757E1" w:rsidRDefault="001077C6" w:rsidP="001077C6">
            <w:pPr>
              <w:jc w:val="both"/>
              <w:rPr>
                <w:rFonts w:cs="Times New Roman"/>
                <w:bCs/>
                <w:szCs w:val="24"/>
                <w:lang w:eastAsia="vi-VN"/>
              </w:rPr>
            </w:pPr>
            <w:r w:rsidRPr="00D757E1">
              <w:rPr>
                <w:rFonts w:cs="Times New Roman"/>
                <w:bCs/>
                <w:szCs w:val="24"/>
                <w:lang w:eastAsia="vi-VN"/>
              </w:rPr>
              <w:t>Đề nghị sửa thành “Phiếu giới</w:t>
            </w:r>
            <w:r w:rsidRPr="00D757E1">
              <w:rPr>
                <w:rFonts w:cs="Times New Roman"/>
                <w:bCs/>
                <w:szCs w:val="24"/>
                <w:lang w:val="en-US" w:eastAsia="vi-VN"/>
              </w:rPr>
              <w:t xml:space="preserve"> </w:t>
            </w:r>
            <w:r w:rsidRPr="00D757E1">
              <w:rPr>
                <w:rFonts w:cs="Times New Roman"/>
                <w:bCs/>
                <w:szCs w:val="24"/>
                <w:lang w:eastAsia="vi-VN"/>
              </w:rPr>
              <w:t>thiệu nhân sự bổ nhiệm tại các bước do Ban tổ chức hội nghị phát hành, …”</w:t>
            </w:r>
            <w:r w:rsidRPr="00D757E1">
              <w:rPr>
                <w:rFonts w:cs="Times New Roman"/>
                <w:bCs/>
                <w:szCs w:val="24"/>
                <w:lang w:val="en-US" w:eastAsia="vi-VN"/>
              </w:rPr>
              <w:t xml:space="preserve"> (Bộ Nông nghiệp và Môi trường)</w:t>
            </w:r>
          </w:p>
        </w:tc>
        <w:tc>
          <w:tcPr>
            <w:tcW w:w="3686" w:type="dxa"/>
          </w:tcPr>
          <w:p w14:paraId="47026E1D" w14:textId="726BA480"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6ED6FE8A" w14:textId="77777777" w:rsidTr="000A7E07">
        <w:trPr>
          <w:trHeight w:val="162"/>
        </w:trPr>
        <w:tc>
          <w:tcPr>
            <w:tcW w:w="846" w:type="dxa"/>
          </w:tcPr>
          <w:p w14:paraId="35001CCA" w14:textId="77777777" w:rsidR="001077C6" w:rsidRPr="00D757E1" w:rsidRDefault="001077C6" w:rsidP="001077C6">
            <w:pPr>
              <w:pStyle w:val="ListParagraph"/>
              <w:numPr>
                <w:ilvl w:val="0"/>
                <w:numId w:val="2"/>
              </w:numPr>
              <w:jc w:val="center"/>
              <w:rPr>
                <w:bCs/>
              </w:rPr>
            </w:pPr>
          </w:p>
        </w:tc>
        <w:tc>
          <w:tcPr>
            <w:tcW w:w="6237" w:type="dxa"/>
            <w:noWrap/>
          </w:tcPr>
          <w:p w14:paraId="345A70C0" w14:textId="153C26F7" w:rsidR="001077C6" w:rsidRPr="00D757E1" w:rsidRDefault="001077C6" w:rsidP="001077C6">
            <w:pPr>
              <w:jc w:val="both"/>
              <w:rPr>
                <w:rFonts w:cs="Times New Roman"/>
                <w:bCs/>
                <w:szCs w:val="24"/>
              </w:rPr>
            </w:pPr>
            <w:r w:rsidRPr="00D757E1">
              <w:rPr>
                <w:szCs w:val="24"/>
              </w:rPr>
              <w:t>b) Bước 1: Hội nghị tập thể lãnh đạo</w:t>
            </w:r>
          </w:p>
        </w:tc>
        <w:tc>
          <w:tcPr>
            <w:tcW w:w="4394" w:type="dxa"/>
          </w:tcPr>
          <w:p w14:paraId="0CA4336B" w14:textId="77777777" w:rsidR="001077C6" w:rsidRPr="00D757E1" w:rsidRDefault="001077C6" w:rsidP="001077C6">
            <w:pPr>
              <w:jc w:val="both"/>
              <w:rPr>
                <w:rFonts w:cs="Times New Roman"/>
                <w:bCs/>
                <w:szCs w:val="24"/>
                <w:lang w:eastAsia="vi-VN"/>
              </w:rPr>
            </w:pPr>
          </w:p>
        </w:tc>
        <w:tc>
          <w:tcPr>
            <w:tcW w:w="3686" w:type="dxa"/>
          </w:tcPr>
          <w:p w14:paraId="12555628" w14:textId="77777777" w:rsidR="001077C6" w:rsidRPr="00D757E1" w:rsidRDefault="001077C6" w:rsidP="001077C6">
            <w:pPr>
              <w:widowControl w:val="0"/>
              <w:jc w:val="both"/>
              <w:rPr>
                <w:rFonts w:cs="Times New Roman"/>
                <w:bCs/>
                <w:szCs w:val="24"/>
                <w:lang w:eastAsia="vi-VN"/>
              </w:rPr>
            </w:pPr>
          </w:p>
        </w:tc>
      </w:tr>
      <w:tr w:rsidR="001077C6" w:rsidRPr="00D757E1" w14:paraId="4F8243EA" w14:textId="77777777" w:rsidTr="000A7E07">
        <w:trPr>
          <w:trHeight w:val="162"/>
        </w:trPr>
        <w:tc>
          <w:tcPr>
            <w:tcW w:w="846" w:type="dxa"/>
          </w:tcPr>
          <w:p w14:paraId="7712D041" w14:textId="77777777" w:rsidR="001077C6" w:rsidRPr="00D757E1" w:rsidRDefault="001077C6" w:rsidP="001077C6">
            <w:pPr>
              <w:pStyle w:val="ListParagraph"/>
              <w:numPr>
                <w:ilvl w:val="0"/>
                <w:numId w:val="2"/>
              </w:numPr>
              <w:jc w:val="center"/>
              <w:rPr>
                <w:bCs/>
              </w:rPr>
            </w:pPr>
          </w:p>
        </w:tc>
        <w:tc>
          <w:tcPr>
            <w:tcW w:w="6237" w:type="dxa"/>
            <w:noWrap/>
          </w:tcPr>
          <w:p w14:paraId="48EFF54F" w14:textId="3FAFA0C8" w:rsidR="001077C6" w:rsidRPr="00D757E1" w:rsidRDefault="001077C6" w:rsidP="001077C6">
            <w:pPr>
              <w:jc w:val="both"/>
              <w:rPr>
                <w:rFonts w:cs="Times New Roman"/>
                <w:bCs/>
                <w:szCs w:val="24"/>
              </w:rPr>
            </w:pPr>
            <w:r w:rsidRPr="00D757E1">
              <w:rPr>
                <w:szCs w:val="24"/>
              </w:rPr>
              <w:t>Thành phần: Người đứng đầu, cấp phó của người đứng đầu cơ quan, tổ chức, đơn vị. Kết quả thảo luận và đề xuất được ghi thành biên bản.</w:t>
            </w:r>
          </w:p>
        </w:tc>
        <w:tc>
          <w:tcPr>
            <w:tcW w:w="4394" w:type="dxa"/>
          </w:tcPr>
          <w:p w14:paraId="38A2B73C" w14:textId="55A9D8BE" w:rsidR="001077C6" w:rsidRPr="00D757E1" w:rsidRDefault="001077C6" w:rsidP="001077C6">
            <w:pPr>
              <w:jc w:val="both"/>
              <w:rPr>
                <w:rFonts w:cs="Times New Roman"/>
                <w:bCs/>
                <w:szCs w:val="24"/>
                <w:lang w:val="en-US" w:eastAsia="vi-VN"/>
              </w:rPr>
            </w:pPr>
            <w:r w:rsidRPr="00D757E1">
              <w:rPr>
                <w:rFonts w:cs="Times New Roman"/>
                <w:bCs/>
                <w:szCs w:val="24"/>
                <w:lang w:eastAsia="vi-VN"/>
              </w:rPr>
              <w:t>Đề nghị quy định</w:t>
            </w:r>
            <w:r w:rsidRPr="00D757E1">
              <w:rPr>
                <w:rFonts w:cs="Times New Roman"/>
                <w:bCs/>
                <w:szCs w:val="24"/>
                <w:lang w:val="en-US" w:eastAsia="vi-VN"/>
              </w:rPr>
              <w:t xml:space="preserve"> </w:t>
            </w:r>
            <w:r w:rsidRPr="00D757E1">
              <w:rPr>
                <w:rFonts w:cs="Times New Roman"/>
                <w:bCs/>
                <w:szCs w:val="24"/>
                <w:lang w:eastAsia="vi-VN"/>
              </w:rPr>
              <w:t>công khai kết quả kiểm phiếu tại hội nghị</w:t>
            </w:r>
            <w:r w:rsidRPr="00D757E1">
              <w:rPr>
                <w:rFonts w:cs="Times New Roman"/>
                <w:bCs/>
                <w:szCs w:val="24"/>
                <w:lang w:val="en-US" w:eastAsia="vi-VN"/>
              </w:rPr>
              <w:t xml:space="preserve"> (</w:t>
            </w:r>
            <w:r w:rsidRPr="00D757E1">
              <w:rPr>
                <w:rFonts w:cs="Times New Roman"/>
                <w:bCs/>
                <w:szCs w:val="24"/>
                <w:lang w:eastAsia="vi-VN"/>
              </w:rPr>
              <w:t>Bộ Nông nghiệp và Môi trường</w:t>
            </w:r>
            <w:r w:rsidRPr="00D757E1">
              <w:rPr>
                <w:rFonts w:cs="Times New Roman"/>
                <w:bCs/>
                <w:szCs w:val="24"/>
                <w:lang w:val="en-US" w:eastAsia="vi-VN"/>
              </w:rPr>
              <w:t>)</w:t>
            </w:r>
          </w:p>
        </w:tc>
        <w:tc>
          <w:tcPr>
            <w:tcW w:w="3686" w:type="dxa"/>
          </w:tcPr>
          <w:p w14:paraId="555C42FA" w14:textId="1D85BB6C" w:rsidR="001077C6" w:rsidRPr="00D757E1" w:rsidRDefault="006A3A6C" w:rsidP="001077C6">
            <w:pPr>
              <w:widowControl w:val="0"/>
              <w:jc w:val="both"/>
              <w:rPr>
                <w:rFonts w:cs="Times New Roman"/>
                <w:bCs/>
                <w:szCs w:val="24"/>
                <w:lang w:val="en-US" w:eastAsia="vi-VN"/>
              </w:rPr>
            </w:pPr>
            <w:r w:rsidRPr="00D757E1">
              <w:rPr>
                <w:rFonts w:cs="Times New Roman"/>
                <w:bCs/>
                <w:szCs w:val="24"/>
                <w:lang w:val="en-US" w:eastAsia="vi-VN"/>
              </w:rPr>
              <w:t>Quy định của dự thảo Nghị định đã phù hợp với Quy định 377</w:t>
            </w:r>
          </w:p>
        </w:tc>
      </w:tr>
      <w:tr w:rsidR="001077C6" w:rsidRPr="00D757E1" w14:paraId="54FAE1C6" w14:textId="77777777" w:rsidTr="000A7E07">
        <w:trPr>
          <w:trHeight w:val="162"/>
        </w:trPr>
        <w:tc>
          <w:tcPr>
            <w:tcW w:w="846" w:type="dxa"/>
          </w:tcPr>
          <w:p w14:paraId="11317193" w14:textId="77777777" w:rsidR="001077C6" w:rsidRPr="00D757E1" w:rsidRDefault="001077C6" w:rsidP="001077C6">
            <w:pPr>
              <w:pStyle w:val="ListParagraph"/>
              <w:numPr>
                <w:ilvl w:val="0"/>
                <w:numId w:val="2"/>
              </w:numPr>
              <w:jc w:val="center"/>
              <w:rPr>
                <w:bCs/>
              </w:rPr>
            </w:pPr>
          </w:p>
        </w:tc>
        <w:tc>
          <w:tcPr>
            <w:tcW w:w="6237" w:type="dxa"/>
            <w:noWrap/>
          </w:tcPr>
          <w:p w14:paraId="74DFCDD2" w14:textId="30566C24" w:rsidR="001077C6" w:rsidRPr="00D757E1" w:rsidRDefault="001077C6" w:rsidP="001077C6">
            <w:pPr>
              <w:jc w:val="both"/>
              <w:rPr>
                <w:rFonts w:cs="Times New Roman"/>
                <w:bCs/>
                <w:szCs w:val="24"/>
              </w:rPr>
            </w:pPr>
            <w:r w:rsidRPr="00D757E1">
              <w:rPr>
                <w:szCs w:val="24"/>
              </w:rPr>
              <w:t>c) Bước 2: Hội nghị tập thể lãnh đạo mở rộng</w:t>
            </w:r>
          </w:p>
        </w:tc>
        <w:tc>
          <w:tcPr>
            <w:tcW w:w="4394" w:type="dxa"/>
          </w:tcPr>
          <w:p w14:paraId="48E7E86D" w14:textId="77777777" w:rsidR="001077C6" w:rsidRPr="00D757E1" w:rsidRDefault="001077C6" w:rsidP="001077C6">
            <w:pPr>
              <w:jc w:val="both"/>
              <w:rPr>
                <w:rFonts w:cs="Times New Roman"/>
                <w:bCs/>
                <w:szCs w:val="24"/>
                <w:lang w:eastAsia="vi-VN"/>
              </w:rPr>
            </w:pPr>
          </w:p>
        </w:tc>
        <w:tc>
          <w:tcPr>
            <w:tcW w:w="3686" w:type="dxa"/>
          </w:tcPr>
          <w:p w14:paraId="03CC703F" w14:textId="77777777" w:rsidR="001077C6" w:rsidRPr="00D757E1" w:rsidRDefault="001077C6" w:rsidP="001077C6">
            <w:pPr>
              <w:widowControl w:val="0"/>
              <w:jc w:val="both"/>
              <w:rPr>
                <w:rFonts w:cs="Times New Roman"/>
                <w:bCs/>
                <w:szCs w:val="24"/>
                <w:lang w:eastAsia="vi-VN"/>
              </w:rPr>
            </w:pPr>
          </w:p>
        </w:tc>
      </w:tr>
      <w:tr w:rsidR="001077C6" w:rsidRPr="00D757E1" w14:paraId="0123B0AE" w14:textId="77777777" w:rsidTr="000A7E07">
        <w:trPr>
          <w:trHeight w:val="162"/>
        </w:trPr>
        <w:tc>
          <w:tcPr>
            <w:tcW w:w="846" w:type="dxa"/>
          </w:tcPr>
          <w:p w14:paraId="6DB533C3" w14:textId="77777777" w:rsidR="001077C6" w:rsidRPr="00D757E1" w:rsidRDefault="001077C6" w:rsidP="001077C6">
            <w:pPr>
              <w:pStyle w:val="ListParagraph"/>
              <w:numPr>
                <w:ilvl w:val="0"/>
                <w:numId w:val="2"/>
              </w:numPr>
              <w:jc w:val="center"/>
              <w:rPr>
                <w:bCs/>
              </w:rPr>
            </w:pPr>
          </w:p>
        </w:tc>
        <w:tc>
          <w:tcPr>
            <w:tcW w:w="6237" w:type="dxa"/>
            <w:noWrap/>
          </w:tcPr>
          <w:p w14:paraId="37B44E4F" w14:textId="7E7F66E8" w:rsidR="001077C6" w:rsidRPr="00D757E1" w:rsidRDefault="001077C6" w:rsidP="001077C6">
            <w:pPr>
              <w:jc w:val="both"/>
              <w:rPr>
                <w:rFonts w:cs="Times New Roman"/>
                <w:bCs/>
                <w:szCs w:val="24"/>
              </w:rPr>
            </w:pPr>
            <w:r w:rsidRPr="00D757E1">
              <w:rPr>
                <w:szCs w:val="24"/>
              </w:rPr>
              <w:t>Thành phần: Tập thể lãnh đạo theo quy định tại điểm a khoản này; Ủy viên Ban thường vụ cấp ủy cùng cấp (đối với tổ chức đảng cấp trên cơ sở) hoặc cấp ủy cùng cấp (đối với tổ chức đảng cấp cơ sở) của cơ quan, tổ chức, đơn vị; người đứng đầu các đơn vị thuộc và trực thuộc (nếu có).</w:t>
            </w:r>
          </w:p>
        </w:tc>
        <w:tc>
          <w:tcPr>
            <w:tcW w:w="4394" w:type="dxa"/>
          </w:tcPr>
          <w:p w14:paraId="1B2CFD53" w14:textId="11B0E26D"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bổ sung thành phần Hội nghị tập thể lãnh đạo mở rộng người đứng đầu các tổ chức chính trị - xã hội cho thống nhất với quy định tại Quy định số 377-QĐ/TW (Hải Phòng)</w:t>
            </w:r>
          </w:p>
        </w:tc>
        <w:tc>
          <w:tcPr>
            <w:tcW w:w="3686" w:type="dxa"/>
          </w:tcPr>
          <w:p w14:paraId="27FF1DB7" w14:textId="2C4F6425" w:rsidR="001077C6" w:rsidRPr="00D757E1" w:rsidRDefault="006A3A6C" w:rsidP="001077C6">
            <w:pPr>
              <w:widowControl w:val="0"/>
              <w:jc w:val="both"/>
              <w:rPr>
                <w:rFonts w:cs="Times New Roman"/>
                <w:bCs/>
                <w:szCs w:val="24"/>
                <w:lang w:eastAsia="vi-VN"/>
              </w:rPr>
            </w:pPr>
            <w:r w:rsidRPr="00D757E1">
              <w:rPr>
                <w:rFonts w:cs="Times New Roman"/>
                <w:bCs/>
                <w:szCs w:val="24"/>
                <w:lang w:val="en-US" w:eastAsia="vi-VN"/>
              </w:rPr>
              <w:t>Quy định của dự thảo Nghị định đã phù hợp với Quy định 377</w:t>
            </w:r>
          </w:p>
        </w:tc>
      </w:tr>
      <w:tr w:rsidR="001077C6" w:rsidRPr="00D757E1" w14:paraId="3722DF73" w14:textId="77777777" w:rsidTr="000A7E07">
        <w:trPr>
          <w:trHeight w:val="162"/>
        </w:trPr>
        <w:tc>
          <w:tcPr>
            <w:tcW w:w="846" w:type="dxa"/>
          </w:tcPr>
          <w:p w14:paraId="608CB776" w14:textId="77777777" w:rsidR="001077C6" w:rsidRPr="00D757E1" w:rsidRDefault="001077C6" w:rsidP="001077C6">
            <w:pPr>
              <w:pStyle w:val="ListParagraph"/>
              <w:numPr>
                <w:ilvl w:val="0"/>
                <w:numId w:val="2"/>
              </w:numPr>
              <w:jc w:val="center"/>
              <w:rPr>
                <w:bCs/>
              </w:rPr>
            </w:pPr>
          </w:p>
        </w:tc>
        <w:tc>
          <w:tcPr>
            <w:tcW w:w="6237" w:type="dxa"/>
            <w:noWrap/>
          </w:tcPr>
          <w:p w14:paraId="2C560949" w14:textId="404259BC" w:rsidR="001077C6" w:rsidRPr="00D757E1" w:rsidRDefault="001077C6" w:rsidP="001077C6">
            <w:pPr>
              <w:jc w:val="both"/>
              <w:rPr>
                <w:rFonts w:cs="Times New Roman"/>
                <w:b/>
                <w:bCs/>
                <w:szCs w:val="24"/>
              </w:rPr>
            </w:pPr>
            <w:r w:rsidRPr="00D757E1">
              <w:rPr>
                <w:b/>
                <w:bCs/>
                <w:szCs w:val="24"/>
              </w:rPr>
              <w:t>Điều 32. Trình tự, thủ tục thực hiện bổ nhiệm đối với nguồn nhân sự từ nơi khác</w:t>
            </w:r>
          </w:p>
        </w:tc>
        <w:tc>
          <w:tcPr>
            <w:tcW w:w="4394" w:type="dxa"/>
          </w:tcPr>
          <w:p w14:paraId="7BAF113A" w14:textId="7CDF9BFE"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làm rõ khái niệm “nguồn nhân sự từ nơi khác” (Bắc Ninh)</w:t>
            </w:r>
          </w:p>
        </w:tc>
        <w:tc>
          <w:tcPr>
            <w:tcW w:w="3686" w:type="dxa"/>
          </w:tcPr>
          <w:p w14:paraId="0634EADD" w14:textId="107658C1" w:rsidR="001077C6" w:rsidRPr="00D757E1" w:rsidRDefault="006A3A6C" w:rsidP="001077C6">
            <w:pPr>
              <w:widowControl w:val="0"/>
              <w:jc w:val="both"/>
              <w:rPr>
                <w:rFonts w:cs="Times New Roman"/>
                <w:bCs/>
                <w:szCs w:val="24"/>
                <w:lang w:eastAsia="vi-VN"/>
              </w:rPr>
            </w:pPr>
            <w:r w:rsidRPr="00D757E1">
              <w:rPr>
                <w:bCs/>
                <w:lang w:val="en-US" w:eastAsia="vi-VN"/>
              </w:rPr>
              <w:t>Quy định tại dự thảo Nghị định đã quy định cụ thể trường hợp được nêu.</w:t>
            </w:r>
          </w:p>
        </w:tc>
      </w:tr>
      <w:tr w:rsidR="001077C6" w:rsidRPr="00D757E1" w14:paraId="21A9F887" w14:textId="77777777" w:rsidTr="000A7E07">
        <w:trPr>
          <w:trHeight w:val="162"/>
        </w:trPr>
        <w:tc>
          <w:tcPr>
            <w:tcW w:w="846" w:type="dxa"/>
          </w:tcPr>
          <w:p w14:paraId="1167D1CD" w14:textId="77777777" w:rsidR="001077C6" w:rsidRPr="00D757E1" w:rsidRDefault="001077C6" w:rsidP="001077C6">
            <w:pPr>
              <w:pStyle w:val="ListParagraph"/>
              <w:numPr>
                <w:ilvl w:val="0"/>
                <w:numId w:val="2"/>
              </w:numPr>
              <w:jc w:val="center"/>
              <w:rPr>
                <w:bCs/>
              </w:rPr>
            </w:pPr>
          </w:p>
        </w:tc>
        <w:tc>
          <w:tcPr>
            <w:tcW w:w="6237" w:type="dxa"/>
            <w:noWrap/>
          </w:tcPr>
          <w:p w14:paraId="6F4C6AFA" w14:textId="48BAE58C" w:rsidR="001077C6" w:rsidRPr="00D757E1" w:rsidRDefault="001077C6" w:rsidP="001077C6">
            <w:pPr>
              <w:jc w:val="both"/>
              <w:rPr>
                <w:rFonts w:cs="Times New Roman"/>
                <w:b/>
                <w:bCs/>
                <w:szCs w:val="24"/>
              </w:rPr>
            </w:pPr>
            <w:r w:rsidRPr="00D757E1">
              <w:rPr>
                <w:b/>
                <w:bCs/>
                <w:szCs w:val="24"/>
              </w:rPr>
              <w:t>Điều 33. Bổ nhiệm trong trường hợp khác</w:t>
            </w:r>
          </w:p>
        </w:tc>
        <w:tc>
          <w:tcPr>
            <w:tcW w:w="4394" w:type="dxa"/>
          </w:tcPr>
          <w:p w14:paraId="61B0DF05" w14:textId="77777777" w:rsidR="001077C6" w:rsidRPr="00D757E1" w:rsidRDefault="001077C6" w:rsidP="001077C6">
            <w:pPr>
              <w:jc w:val="both"/>
              <w:rPr>
                <w:rFonts w:cs="Times New Roman"/>
                <w:bCs/>
                <w:szCs w:val="24"/>
                <w:lang w:eastAsia="vi-VN"/>
              </w:rPr>
            </w:pPr>
          </w:p>
        </w:tc>
        <w:tc>
          <w:tcPr>
            <w:tcW w:w="3686" w:type="dxa"/>
          </w:tcPr>
          <w:p w14:paraId="5968B9BA" w14:textId="77777777" w:rsidR="001077C6" w:rsidRPr="00D757E1" w:rsidRDefault="001077C6" w:rsidP="001077C6">
            <w:pPr>
              <w:widowControl w:val="0"/>
              <w:jc w:val="both"/>
              <w:rPr>
                <w:rFonts w:cs="Times New Roman"/>
                <w:bCs/>
                <w:szCs w:val="24"/>
                <w:lang w:eastAsia="vi-VN"/>
              </w:rPr>
            </w:pPr>
          </w:p>
        </w:tc>
      </w:tr>
      <w:tr w:rsidR="001077C6" w:rsidRPr="00D757E1" w14:paraId="536DC43C" w14:textId="77777777" w:rsidTr="000A7E07">
        <w:trPr>
          <w:trHeight w:val="162"/>
        </w:trPr>
        <w:tc>
          <w:tcPr>
            <w:tcW w:w="846" w:type="dxa"/>
          </w:tcPr>
          <w:p w14:paraId="2A1F3A29" w14:textId="77777777" w:rsidR="001077C6" w:rsidRPr="00D757E1" w:rsidRDefault="001077C6" w:rsidP="001077C6">
            <w:pPr>
              <w:pStyle w:val="ListParagraph"/>
              <w:numPr>
                <w:ilvl w:val="0"/>
                <w:numId w:val="2"/>
              </w:numPr>
              <w:jc w:val="center"/>
              <w:rPr>
                <w:bCs/>
              </w:rPr>
            </w:pPr>
          </w:p>
        </w:tc>
        <w:tc>
          <w:tcPr>
            <w:tcW w:w="6237" w:type="dxa"/>
            <w:noWrap/>
          </w:tcPr>
          <w:p w14:paraId="10B0125C" w14:textId="4505138F" w:rsidR="001077C6" w:rsidRPr="00D757E1" w:rsidRDefault="001077C6" w:rsidP="001077C6">
            <w:pPr>
              <w:jc w:val="both"/>
              <w:rPr>
                <w:rFonts w:cs="Times New Roman"/>
                <w:bCs/>
                <w:szCs w:val="24"/>
              </w:rPr>
            </w:pPr>
            <w:r w:rsidRPr="00D757E1">
              <w:rPr>
                <w:szCs w:val="24"/>
              </w:rPr>
              <w:t>1. Bổ nhiệm trong trường hợp hợp nhất, sáp nhập, chia tách, tổ chức lại, chuyển đổi mô hình tổ chức:</w:t>
            </w:r>
          </w:p>
        </w:tc>
        <w:tc>
          <w:tcPr>
            <w:tcW w:w="4394" w:type="dxa"/>
          </w:tcPr>
          <w:p w14:paraId="4DBD198E" w14:textId="5A2B44A8" w:rsidR="001077C6" w:rsidRPr="00D757E1" w:rsidRDefault="001077C6" w:rsidP="001077C6">
            <w:pPr>
              <w:jc w:val="both"/>
              <w:rPr>
                <w:rFonts w:cs="Times New Roman"/>
                <w:bCs/>
                <w:szCs w:val="24"/>
                <w:lang w:val="en-US" w:eastAsia="vi-VN"/>
              </w:rPr>
            </w:pPr>
          </w:p>
        </w:tc>
        <w:tc>
          <w:tcPr>
            <w:tcW w:w="3686" w:type="dxa"/>
          </w:tcPr>
          <w:p w14:paraId="6A8A3706" w14:textId="77777777" w:rsidR="001077C6" w:rsidRPr="00D757E1" w:rsidRDefault="001077C6" w:rsidP="001077C6">
            <w:pPr>
              <w:widowControl w:val="0"/>
              <w:jc w:val="both"/>
              <w:rPr>
                <w:rFonts w:cs="Times New Roman"/>
                <w:bCs/>
                <w:szCs w:val="24"/>
                <w:lang w:eastAsia="vi-VN"/>
              </w:rPr>
            </w:pPr>
          </w:p>
        </w:tc>
      </w:tr>
      <w:tr w:rsidR="001077C6" w:rsidRPr="00D757E1" w14:paraId="6D907B3D" w14:textId="77777777" w:rsidTr="000A7E07">
        <w:trPr>
          <w:trHeight w:val="162"/>
        </w:trPr>
        <w:tc>
          <w:tcPr>
            <w:tcW w:w="846" w:type="dxa"/>
          </w:tcPr>
          <w:p w14:paraId="242EC69E" w14:textId="77777777" w:rsidR="001077C6" w:rsidRPr="00D757E1" w:rsidRDefault="001077C6" w:rsidP="001077C6">
            <w:pPr>
              <w:pStyle w:val="ListParagraph"/>
              <w:numPr>
                <w:ilvl w:val="0"/>
                <w:numId w:val="2"/>
              </w:numPr>
              <w:jc w:val="center"/>
              <w:rPr>
                <w:bCs/>
              </w:rPr>
            </w:pPr>
          </w:p>
        </w:tc>
        <w:tc>
          <w:tcPr>
            <w:tcW w:w="6237" w:type="dxa"/>
            <w:noWrap/>
          </w:tcPr>
          <w:p w14:paraId="350E1095" w14:textId="6ECC3DC5" w:rsidR="001077C6" w:rsidRPr="00D757E1" w:rsidRDefault="001077C6" w:rsidP="001077C6">
            <w:pPr>
              <w:jc w:val="both"/>
              <w:rPr>
                <w:rFonts w:cs="Times New Roman"/>
                <w:bCs/>
                <w:szCs w:val="24"/>
              </w:rPr>
            </w:pPr>
            <w:r w:rsidRPr="00D757E1">
              <w:rPr>
                <w:szCs w:val="24"/>
              </w:rPr>
              <w:t xml:space="preserve">a) Trường hợp chức vụ viên chức đang giữ ở cơ quan, tổ chức, đơn vị cũ tương đương hoặc cao hơn chức vụ dự kiến đảm nhiệm </w:t>
            </w:r>
            <w:r w:rsidRPr="00D757E1">
              <w:rPr>
                <w:szCs w:val="24"/>
              </w:rPr>
              <w:lastRenderedPageBreak/>
              <w:t>ở cơ quan, tổ chức, đơn vị mới thì cấp có thẩm quyền căn cứ phẩm chất, năng lực, uy tín của viên chức để xem xét, quyết định bổ nhiệm mà không phải thực hiện quy trình bổ nhiệm theo quy định; thời hạn giữ chức vụ tính theo quyết định bổ nhiệm mới;</w:t>
            </w:r>
          </w:p>
        </w:tc>
        <w:tc>
          <w:tcPr>
            <w:tcW w:w="4394" w:type="dxa"/>
          </w:tcPr>
          <w:p w14:paraId="779EF559" w14:textId="097B353B"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lastRenderedPageBreak/>
              <w:t xml:space="preserve">Đề nghị quy định cụ thể đối với trường hợp không phải thực hiện quy trình bổ nhiệm thì </w:t>
            </w:r>
            <w:r w:rsidRPr="00D757E1">
              <w:rPr>
                <w:rFonts w:cs="Times New Roman"/>
                <w:bCs/>
                <w:szCs w:val="24"/>
                <w:lang w:val="en-US" w:eastAsia="vi-VN"/>
              </w:rPr>
              <w:lastRenderedPageBreak/>
              <w:t>có phải lập hồ sơ bổ nhiệm hay không (Hải Phòng)</w:t>
            </w:r>
          </w:p>
        </w:tc>
        <w:tc>
          <w:tcPr>
            <w:tcW w:w="3686" w:type="dxa"/>
          </w:tcPr>
          <w:p w14:paraId="283753A4" w14:textId="65C8D635"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lastRenderedPageBreak/>
              <w:t>Bộ Nội vụ nghiên cứu để hoàn thiện dự thảo Nghị định</w:t>
            </w:r>
          </w:p>
        </w:tc>
      </w:tr>
      <w:tr w:rsidR="001077C6" w:rsidRPr="00D757E1" w14:paraId="5DC349F3" w14:textId="77777777" w:rsidTr="000A7E07">
        <w:trPr>
          <w:trHeight w:val="162"/>
        </w:trPr>
        <w:tc>
          <w:tcPr>
            <w:tcW w:w="846" w:type="dxa"/>
          </w:tcPr>
          <w:p w14:paraId="1B94BEBA" w14:textId="77777777" w:rsidR="001077C6" w:rsidRPr="00D757E1" w:rsidRDefault="001077C6" w:rsidP="001077C6">
            <w:pPr>
              <w:pStyle w:val="ListParagraph"/>
              <w:numPr>
                <w:ilvl w:val="0"/>
                <w:numId w:val="2"/>
              </w:numPr>
              <w:jc w:val="center"/>
              <w:rPr>
                <w:bCs/>
              </w:rPr>
            </w:pPr>
          </w:p>
        </w:tc>
        <w:tc>
          <w:tcPr>
            <w:tcW w:w="6237" w:type="dxa"/>
            <w:noWrap/>
          </w:tcPr>
          <w:p w14:paraId="024A1654" w14:textId="251DD926" w:rsidR="001077C6" w:rsidRPr="00D757E1" w:rsidRDefault="001077C6" w:rsidP="001077C6">
            <w:pPr>
              <w:jc w:val="both"/>
              <w:rPr>
                <w:rFonts w:cs="Times New Roman"/>
                <w:b/>
                <w:bCs/>
                <w:szCs w:val="24"/>
              </w:rPr>
            </w:pPr>
            <w:r w:rsidRPr="00D757E1">
              <w:rPr>
                <w:b/>
                <w:bCs/>
                <w:szCs w:val="24"/>
              </w:rPr>
              <w:t>Điều 38. Thủ tục bổ nhiệm lại</w:t>
            </w:r>
          </w:p>
        </w:tc>
        <w:tc>
          <w:tcPr>
            <w:tcW w:w="4394" w:type="dxa"/>
          </w:tcPr>
          <w:p w14:paraId="6F4751E1" w14:textId="77777777" w:rsidR="001077C6" w:rsidRPr="00D757E1" w:rsidRDefault="001077C6" w:rsidP="001077C6">
            <w:pPr>
              <w:jc w:val="both"/>
              <w:rPr>
                <w:rFonts w:cs="Times New Roman"/>
                <w:bCs/>
                <w:szCs w:val="24"/>
                <w:lang w:eastAsia="vi-VN"/>
              </w:rPr>
            </w:pPr>
          </w:p>
        </w:tc>
        <w:tc>
          <w:tcPr>
            <w:tcW w:w="3686" w:type="dxa"/>
          </w:tcPr>
          <w:p w14:paraId="1E1D1BE1" w14:textId="77777777" w:rsidR="001077C6" w:rsidRPr="00D757E1" w:rsidRDefault="001077C6" w:rsidP="001077C6">
            <w:pPr>
              <w:widowControl w:val="0"/>
              <w:jc w:val="both"/>
              <w:rPr>
                <w:rFonts w:cs="Times New Roman"/>
                <w:bCs/>
                <w:szCs w:val="24"/>
                <w:lang w:eastAsia="vi-VN"/>
              </w:rPr>
            </w:pPr>
          </w:p>
        </w:tc>
      </w:tr>
      <w:tr w:rsidR="001077C6" w:rsidRPr="00D757E1" w14:paraId="0322F356" w14:textId="77777777" w:rsidTr="000A7E07">
        <w:trPr>
          <w:trHeight w:val="162"/>
        </w:trPr>
        <w:tc>
          <w:tcPr>
            <w:tcW w:w="846" w:type="dxa"/>
          </w:tcPr>
          <w:p w14:paraId="665E090A" w14:textId="77777777" w:rsidR="001077C6" w:rsidRPr="00D757E1" w:rsidRDefault="001077C6" w:rsidP="001077C6">
            <w:pPr>
              <w:pStyle w:val="ListParagraph"/>
              <w:numPr>
                <w:ilvl w:val="0"/>
                <w:numId w:val="2"/>
              </w:numPr>
              <w:jc w:val="center"/>
              <w:rPr>
                <w:bCs/>
              </w:rPr>
            </w:pPr>
          </w:p>
        </w:tc>
        <w:tc>
          <w:tcPr>
            <w:tcW w:w="6237" w:type="dxa"/>
            <w:noWrap/>
          </w:tcPr>
          <w:p w14:paraId="5B206410" w14:textId="36DB6BCD" w:rsidR="001077C6" w:rsidRPr="00D757E1" w:rsidRDefault="001077C6" w:rsidP="001077C6">
            <w:pPr>
              <w:jc w:val="both"/>
              <w:rPr>
                <w:rFonts w:cs="Times New Roman"/>
                <w:bCs/>
                <w:szCs w:val="24"/>
              </w:rPr>
            </w:pPr>
            <w:r w:rsidRPr="00D757E1">
              <w:rPr>
                <w:szCs w:val="24"/>
              </w:rPr>
              <w:t>3. Người đứng đầu cơ quan, tổ chức, đơn vị sử dụng viên chức đánh giá, nhận xét và đề xuất việc bổ nhiệm lại.</w:t>
            </w:r>
          </w:p>
        </w:tc>
        <w:tc>
          <w:tcPr>
            <w:tcW w:w="4394" w:type="dxa"/>
          </w:tcPr>
          <w:p w14:paraId="04ABA1D1" w14:textId="0D110CFE"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bỏ khoản này do người đứng đầu cơ cơ quan, tổ chức, đơn vị sử dụng viên chức đã trong thành phần tập thể lãnh đạo cơ quan, tổ chức, đơn vị tại khoản 4 (Hải Phòng)</w:t>
            </w:r>
          </w:p>
        </w:tc>
        <w:tc>
          <w:tcPr>
            <w:tcW w:w="3686" w:type="dxa"/>
          </w:tcPr>
          <w:p w14:paraId="476B86E6" w14:textId="6470B83D"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341658EA" w14:textId="77777777" w:rsidTr="000A7E07">
        <w:trPr>
          <w:trHeight w:val="162"/>
        </w:trPr>
        <w:tc>
          <w:tcPr>
            <w:tcW w:w="846" w:type="dxa"/>
          </w:tcPr>
          <w:p w14:paraId="15080DFE" w14:textId="77777777" w:rsidR="001077C6" w:rsidRPr="00D757E1" w:rsidRDefault="001077C6" w:rsidP="001077C6">
            <w:pPr>
              <w:pStyle w:val="ListParagraph"/>
              <w:numPr>
                <w:ilvl w:val="0"/>
                <w:numId w:val="2"/>
              </w:numPr>
              <w:jc w:val="center"/>
              <w:rPr>
                <w:bCs/>
              </w:rPr>
            </w:pPr>
          </w:p>
        </w:tc>
        <w:tc>
          <w:tcPr>
            <w:tcW w:w="6237" w:type="dxa"/>
            <w:noWrap/>
          </w:tcPr>
          <w:p w14:paraId="6EDDCC2F" w14:textId="1AC364E0" w:rsidR="001077C6" w:rsidRPr="00D757E1" w:rsidRDefault="001077C6" w:rsidP="001077C6">
            <w:pPr>
              <w:jc w:val="both"/>
              <w:rPr>
                <w:rFonts w:cs="Times New Roman"/>
                <w:bCs/>
                <w:szCs w:val="24"/>
              </w:rPr>
            </w:pPr>
            <w:r w:rsidRPr="00D757E1">
              <w:rPr>
                <w:szCs w:val="24"/>
              </w:rPr>
              <w:t>4. Tập thể lãnh đạo cơ quan, tổ chức, đơn vị thảo luận và biểu quyết nhân sự:</w:t>
            </w:r>
          </w:p>
        </w:tc>
        <w:tc>
          <w:tcPr>
            <w:tcW w:w="4394" w:type="dxa"/>
          </w:tcPr>
          <w:p w14:paraId="4DEF0BC8" w14:textId="0A3056F4" w:rsidR="001077C6" w:rsidRPr="00D757E1" w:rsidRDefault="001077C6" w:rsidP="001077C6">
            <w:pPr>
              <w:jc w:val="both"/>
              <w:rPr>
                <w:rFonts w:cs="Times New Roman"/>
                <w:bCs/>
                <w:szCs w:val="24"/>
                <w:lang w:val="en-US" w:eastAsia="vi-VN"/>
              </w:rPr>
            </w:pPr>
            <w:r w:rsidRPr="00D757E1">
              <w:rPr>
                <w:rFonts w:cs="Times New Roman"/>
                <w:bCs/>
                <w:szCs w:val="24"/>
                <w:lang w:val="en-US" w:eastAsia="vi-VN"/>
              </w:rPr>
              <w:t>Đề nghị quy định việc lấy ý kiến bằng văn bản của cấp ủy thực hiện như quy định tại khoản 2 Điều 31 (Hải Phòng)</w:t>
            </w:r>
          </w:p>
        </w:tc>
        <w:tc>
          <w:tcPr>
            <w:tcW w:w="3686" w:type="dxa"/>
          </w:tcPr>
          <w:p w14:paraId="66A3C701" w14:textId="1674BD5E" w:rsidR="001077C6" w:rsidRPr="00D757E1" w:rsidRDefault="00D757E1" w:rsidP="001077C6">
            <w:pPr>
              <w:widowControl w:val="0"/>
              <w:jc w:val="both"/>
              <w:rPr>
                <w:rFonts w:cs="Times New Roman"/>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765D9D18" w14:textId="77777777" w:rsidTr="000A7E07">
        <w:trPr>
          <w:trHeight w:val="162"/>
        </w:trPr>
        <w:tc>
          <w:tcPr>
            <w:tcW w:w="846" w:type="dxa"/>
          </w:tcPr>
          <w:p w14:paraId="11A9C064" w14:textId="77777777" w:rsidR="001077C6" w:rsidRPr="00D757E1" w:rsidRDefault="001077C6" w:rsidP="001077C6">
            <w:pPr>
              <w:pStyle w:val="ListParagraph"/>
              <w:numPr>
                <w:ilvl w:val="0"/>
                <w:numId w:val="2"/>
              </w:numPr>
              <w:jc w:val="center"/>
              <w:rPr>
                <w:bCs/>
              </w:rPr>
            </w:pPr>
          </w:p>
        </w:tc>
        <w:tc>
          <w:tcPr>
            <w:tcW w:w="6237" w:type="dxa"/>
            <w:noWrap/>
          </w:tcPr>
          <w:p w14:paraId="38467C8B" w14:textId="19FAA3B0" w:rsidR="001077C6" w:rsidRPr="00D757E1" w:rsidRDefault="001077C6" w:rsidP="001077C6">
            <w:pPr>
              <w:jc w:val="both"/>
              <w:rPr>
                <w:b/>
                <w:bCs/>
                <w:szCs w:val="24"/>
              </w:rPr>
            </w:pPr>
            <w:r w:rsidRPr="00D757E1">
              <w:rPr>
                <w:b/>
                <w:bCs/>
                <w:szCs w:val="24"/>
              </w:rPr>
              <w:t>Điều 43. Cho thôi giữ chức vụ đối với viên chức quản lý</w:t>
            </w:r>
          </w:p>
        </w:tc>
        <w:tc>
          <w:tcPr>
            <w:tcW w:w="4394" w:type="dxa"/>
          </w:tcPr>
          <w:p w14:paraId="0324AD87" w14:textId="77777777" w:rsidR="001077C6" w:rsidRPr="00D757E1" w:rsidRDefault="001077C6" w:rsidP="001077C6">
            <w:pPr>
              <w:jc w:val="both"/>
              <w:rPr>
                <w:bCs/>
                <w:szCs w:val="24"/>
                <w:lang w:eastAsia="vi-VN"/>
              </w:rPr>
            </w:pPr>
          </w:p>
        </w:tc>
        <w:tc>
          <w:tcPr>
            <w:tcW w:w="3686" w:type="dxa"/>
          </w:tcPr>
          <w:p w14:paraId="3121BD08" w14:textId="77777777" w:rsidR="001077C6" w:rsidRPr="00D757E1" w:rsidRDefault="001077C6" w:rsidP="001077C6">
            <w:pPr>
              <w:widowControl w:val="0"/>
              <w:jc w:val="both"/>
              <w:rPr>
                <w:bCs/>
                <w:szCs w:val="24"/>
                <w:lang w:eastAsia="vi-VN"/>
              </w:rPr>
            </w:pPr>
          </w:p>
        </w:tc>
      </w:tr>
      <w:tr w:rsidR="001077C6" w:rsidRPr="00D757E1" w14:paraId="3404F41D" w14:textId="77777777" w:rsidTr="000A7E07">
        <w:trPr>
          <w:trHeight w:val="162"/>
        </w:trPr>
        <w:tc>
          <w:tcPr>
            <w:tcW w:w="846" w:type="dxa"/>
          </w:tcPr>
          <w:p w14:paraId="0060939D" w14:textId="77777777" w:rsidR="001077C6" w:rsidRPr="00D757E1" w:rsidRDefault="001077C6" w:rsidP="001077C6">
            <w:pPr>
              <w:pStyle w:val="ListParagraph"/>
              <w:numPr>
                <w:ilvl w:val="0"/>
                <w:numId w:val="2"/>
              </w:numPr>
              <w:jc w:val="center"/>
              <w:rPr>
                <w:bCs/>
              </w:rPr>
            </w:pPr>
          </w:p>
        </w:tc>
        <w:tc>
          <w:tcPr>
            <w:tcW w:w="6237" w:type="dxa"/>
            <w:noWrap/>
          </w:tcPr>
          <w:p w14:paraId="140BA51C" w14:textId="3F6661F1" w:rsidR="001077C6" w:rsidRPr="00D757E1" w:rsidRDefault="001077C6" w:rsidP="001077C6">
            <w:pPr>
              <w:jc w:val="both"/>
              <w:rPr>
                <w:bCs/>
                <w:szCs w:val="24"/>
              </w:rPr>
            </w:pPr>
            <w:r w:rsidRPr="00D757E1">
              <w:rPr>
                <w:szCs w:val="24"/>
              </w:rPr>
              <w:t>1. Việc cho thôi giữ chức vụ đối với viên chức quản lý được thực hiện trong các trường hợp sau:</w:t>
            </w:r>
          </w:p>
        </w:tc>
        <w:tc>
          <w:tcPr>
            <w:tcW w:w="4394" w:type="dxa"/>
          </w:tcPr>
          <w:p w14:paraId="1DC9EA0F" w14:textId="63365AEC" w:rsidR="001077C6" w:rsidRPr="00D757E1" w:rsidRDefault="001077C6" w:rsidP="001077C6">
            <w:pPr>
              <w:jc w:val="both"/>
              <w:rPr>
                <w:bCs/>
                <w:szCs w:val="24"/>
                <w:lang w:val="en-US" w:eastAsia="vi-VN"/>
              </w:rPr>
            </w:pPr>
            <w:r w:rsidRPr="00D757E1">
              <w:rPr>
                <w:bCs/>
                <w:szCs w:val="24"/>
                <w:lang w:val="en-US" w:eastAsia="vi-VN"/>
              </w:rPr>
              <w:t>Đề nghị quy định về cơ chế loại trừ trách nhiệm đối với các nhiệm vụ không hoàn thành do yếu tố khách quan hoặc bất khả kháng (Khánh Hòa)</w:t>
            </w:r>
          </w:p>
        </w:tc>
        <w:tc>
          <w:tcPr>
            <w:tcW w:w="3686" w:type="dxa"/>
          </w:tcPr>
          <w:p w14:paraId="6624FCD9" w14:textId="3479A824" w:rsidR="001077C6" w:rsidRPr="00D757E1" w:rsidRDefault="006A3A6C" w:rsidP="001077C6">
            <w:pPr>
              <w:widowControl w:val="0"/>
              <w:jc w:val="both"/>
              <w:rPr>
                <w:bCs/>
                <w:szCs w:val="24"/>
                <w:lang w:val="en-US" w:eastAsia="vi-VN"/>
              </w:rPr>
            </w:pPr>
            <w:r w:rsidRPr="00D757E1">
              <w:rPr>
                <w:bCs/>
                <w:lang w:val="en-US" w:eastAsia="vi-VN"/>
              </w:rPr>
              <w:t>Quy định tại dự thảo Nghị định đã quy định cụ thể trường hợp được nêu.</w:t>
            </w:r>
          </w:p>
        </w:tc>
      </w:tr>
      <w:tr w:rsidR="001077C6" w:rsidRPr="00D757E1" w14:paraId="717C7473" w14:textId="77777777" w:rsidTr="000A7E07">
        <w:trPr>
          <w:trHeight w:val="162"/>
        </w:trPr>
        <w:tc>
          <w:tcPr>
            <w:tcW w:w="846" w:type="dxa"/>
          </w:tcPr>
          <w:p w14:paraId="3D15C9DD" w14:textId="77777777" w:rsidR="001077C6" w:rsidRPr="00D757E1" w:rsidRDefault="001077C6" w:rsidP="001077C6">
            <w:pPr>
              <w:pStyle w:val="ListParagraph"/>
              <w:numPr>
                <w:ilvl w:val="0"/>
                <w:numId w:val="2"/>
              </w:numPr>
              <w:jc w:val="center"/>
              <w:rPr>
                <w:bCs/>
              </w:rPr>
            </w:pPr>
          </w:p>
        </w:tc>
        <w:tc>
          <w:tcPr>
            <w:tcW w:w="6237" w:type="dxa"/>
            <w:noWrap/>
          </w:tcPr>
          <w:p w14:paraId="07EDE826" w14:textId="55C82D92" w:rsidR="001077C6" w:rsidRPr="00D757E1" w:rsidRDefault="001077C6" w:rsidP="001077C6">
            <w:pPr>
              <w:jc w:val="both"/>
              <w:rPr>
                <w:bCs/>
                <w:szCs w:val="24"/>
              </w:rPr>
            </w:pPr>
            <w:r w:rsidRPr="00D757E1">
              <w:rPr>
                <w:szCs w:val="24"/>
              </w:rPr>
              <w:t>a) Chịu trách nhiệm người đứng đầu khi cơ quan, tổ chức, đơn vị thuộc quyền quản lý, phụ trách trực tiếp chỉ hoàn thành dưới 70% số chỉ tiêu, nhiệm vụ theo chương trình, kế hoạch trong năm trừ trường hợp vì lý do bất khả kháng hoặc có thời gian giữ chức vụ chưa đủ 1 năm;</w:t>
            </w:r>
          </w:p>
        </w:tc>
        <w:tc>
          <w:tcPr>
            <w:tcW w:w="4394" w:type="dxa"/>
          </w:tcPr>
          <w:p w14:paraId="4CEFAA82" w14:textId="77777777" w:rsidR="001077C6" w:rsidRPr="00D757E1" w:rsidRDefault="001077C6" w:rsidP="001077C6">
            <w:pPr>
              <w:jc w:val="both"/>
              <w:rPr>
                <w:bCs/>
                <w:szCs w:val="24"/>
                <w:lang w:eastAsia="vi-VN"/>
              </w:rPr>
            </w:pPr>
          </w:p>
        </w:tc>
        <w:tc>
          <w:tcPr>
            <w:tcW w:w="3686" w:type="dxa"/>
          </w:tcPr>
          <w:p w14:paraId="216D199E" w14:textId="77777777" w:rsidR="001077C6" w:rsidRPr="00D757E1" w:rsidRDefault="001077C6" w:rsidP="001077C6">
            <w:pPr>
              <w:widowControl w:val="0"/>
              <w:jc w:val="both"/>
              <w:rPr>
                <w:bCs/>
                <w:szCs w:val="24"/>
                <w:lang w:eastAsia="vi-VN"/>
              </w:rPr>
            </w:pPr>
          </w:p>
        </w:tc>
      </w:tr>
      <w:tr w:rsidR="001077C6" w:rsidRPr="00D757E1" w14:paraId="7620AE19" w14:textId="77777777" w:rsidTr="000A7E07">
        <w:trPr>
          <w:trHeight w:val="162"/>
        </w:trPr>
        <w:tc>
          <w:tcPr>
            <w:tcW w:w="846" w:type="dxa"/>
          </w:tcPr>
          <w:p w14:paraId="4E8C4681" w14:textId="77777777" w:rsidR="001077C6" w:rsidRPr="00D757E1" w:rsidRDefault="001077C6" w:rsidP="001077C6">
            <w:pPr>
              <w:pStyle w:val="ListParagraph"/>
              <w:numPr>
                <w:ilvl w:val="0"/>
                <w:numId w:val="2"/>
              </w:numPr>
              <w:jc w:val="center"/>
              <w:rPr>
                <w:bCs/>
              </w:rPr>
            </w:pPr>
          </w:p>
        </w:tc>
        <w:tc>
          <w:tcPr>
            <w:tcW w:w="6237" w:type="dxa"/>
            <w:noWrap/>
          </w:tcPr>
          <w:p w14:paraId="76799DE6" w14:textId="7B891DC4" w:rsidR="001077C6" w:rsidRPr="00D757E1" w:rsidRDefault="001077C6" w:rsidP="001077C6">
            <w:pPr>
              <w:jc w:val="both"/>
              <w:rPr>
                <w:bCs/>
                <w:szCs w:val="24"/>
              </w:rPr>
            </w:pPr>
            <w:r w:rsidRPr="00D757E1">
              <w:rPr>
                <w:szCs w:val="24"/>
              </w:rPr>
              <w:t>b) Chịu trách nhiệm nếu kết quả thực hiện chỉ tiêu, nhiệm vụ được giao theo đánh giá của cấp có thẩm quyền trong năm hoặc định kỳ của cá nhân hoặc cấp phó của người đứng đầu được phân công chỉ đạo trực tiếp không đạt chỉ tiêu, kế hoạch theo quy định hoặc các quyết định, quy chế, quy định, đề án, chương trình, dự án quan trọng do cơ quan, đơn vị mình phụ trách chủ trì tham mưu, đề xuất ban hành mà cơ quan chức năng kết luận không hiệu quả hoặc có nguy cơ gây hậu quả xấu trừ trường hợp vì lý do bất khả kháng;</w:t>
            </w:r>
          </w:p>
        </w:tc>
        <w:tc>
          <w:tcPr>
            <w:tcW w:w="4394" w:type="dxa"/>
          </w:tcPr>
          <w:p w14:paraId="32AB74FF" w14:textId="77777777" w:rsidR="001077C6" w:rsidRPr="00D757E1" w:rsidRDefault="001077C6" w:rsidP="001077C6">
            <w:pPr>
              <w:jc w:val="both"/>
              <w:rPr>
                <w:bCs/>
                <w:szCs w:val="24"/>
                <w:lang w:eastAsia="vi-VN"/>
              </w:rPr>
            </w:pPr>
          </w:p>
        </w:tc>
        <w:tc>
          <w:tcPr>
            <w:tcW w:w="3686" w:type="dxa"/>
          </w:tcPr>
          <w:p w14:paraId="76B41899" w14:textId="77777777" w:rsidR="001077C6" w:rsidRPr="00D757E1" w:rsidRDefault="001077C6" w:rsidP="001077C6">
            <w:pPr>
              <w:widowControl w:val="0"/>
              <w:jc w:val="both"/>
              <w:rPr>
                <w:bCs/>
                <w:szCs w:val="24"/>
                <w:lang w:eastAsia="vi-VN"/>
              </w:rPr>
            </w:pPr>
          </w:p>
        </w:tc>
      </w:tr>
      <w:tr w:rsidR="001077C6" w:rsidRPr="00D757E1" w14:paraId="5FD80DA4" w14:textId="77777777" w:rsidTr="000A7E07">
        <w:trPr>
          <w:trHeight w:val="162"/>
        </w:trPr>
        <w:tc>
          <w:tcPr>
            <w:tcW w:w="846" w:type="dxa"/>
          </w:tcPr>
          <w:p w14:paraId="5EC3F37C" w14:textId="77777777" w:rsidR="001077C6" w:rsidRPr="00D757E1" w:rsidRDefault="001077C6" w:rsidP="001077C6">
            <w:pPr>
              <w:pStyle w:val="ListParagraph"/>
              <w:numPr>
                <w:ilvl w:val="0"/>
                <w:numId w:val="2"/>
              </w:numPr>
              <w:jc w:val="center"/>
              <w:rPr>
                <w:bCs/>
              </w:rPr>
            </w:pPr>
          </w:p>
        </w:tc>
        <w:tc>
          <w:tcPr>
            <w:tcW w:w="6237" w:type="dxa"/>
            <w:noWrap/>
          </w:tcPr>
          <w:p w14:paraId="1E60C65F" w14:textId="5647DF57" w:rsidR="001077C6" w:rsidRPr="00D757E1" w:rsidRDefault="001077C6" w:rsidP="001077C6">
            <w:pPr>
              <w:jc w:val="both"/>
              <w:rPr>
                <w:bCs/>
                <w:szCs w:val="24"/>
              </w:rPr>
            </w:pPr>
            <w:r w:rsidRPr="00D757E1">
              <w:rPr>
                <w:szCs w:val="24"/>
              </w:rPr>
              <w:t>c) Không giải quyết kịp thời ý kiến, nguyện vọng, lợi ích, khiếu nại, tố cáo chính đáng, hợp pháp của nhân dân, của doanh nghiệp thuộc thẩm quyền theo chức năng, nhiệm vụ được giao và bị cơ quan có thẩm quyền kết luận, đánh giá gây bức xúc trong dư luận, ảnh hưởng xấu đến uy tín cơ quan, đơn vị;</w:t>
            </w:r>
          </w:p>
        </w:tc>
        <w:tc>
          <w:tcPr>
            <w:tcW w:w="4394" w:type="dxa"/>
          </w:tcPr>
          <w:p w14:paraId="01A6FAB0" w14:textId="77777777" w:rsidR="001077C6" w:rsidRPr="00D757E1" w:rsidRDefault="001077C6" w:rsidP="001077C6">
            <w:pPr>
              <w:jc w:val="both"/>
              <w:rPr>
                <w:bCs/>
                <w:szCs w:val="24"/>
                <w:lang w:eastAsia="vi-VN"/>
              </w:rPr>
            </w:pPr>
          </w:p>
        </w:tc>
        <w:tc>
          <w:tcPr>
            <w:tcW w:w="3686" w:type="dxa"/>
          </w:tcPr>
          <w:p w14:paraId="7DEBF30C" w14:textId="77777777" w:rsidR="001077C6" w:rsidRPr="00D757E1" w:rsidRDefault="001077C6" w:rsidP="001077C6">
            <w:pPr>
              <w:widowControl w:val="0"/>
              <w:jc w:val="both"/>
              <w:rPr>
                <w:bCs/>
                <w:szCs w:val="24"/>
                <w:lang w:eastAsia="vi-VN"/>
              </w:rPr>
            </w:pPr>
          </w:p>
        </w:tc>
      </w:tr>
      <w:tr w:rsidR="001077C6" w:rsidRPr="00D757E1" w14:paraId="47D99A67" w14:textId="77777777" w:rsidTr="000A7E07">
        <w:trPr>
          <w:trHeight w:val="162"/>
        </w:trPr>
        <w:tc>
          <w:tcPr>
            <w:tcW w:w="846" w:type="dxa"/>
          </w:tcPr>
          <w:p w14:paraId="7E9042BD" w14:textId="77777777" w:rsidR="001077C6" w:rsidRPr="00D757E1" w:rsidRDefault="001077C6" w:rsidP="001077C6">
            <w:pPr>
              <w:pStyle w:val="ListParagraph"/>
              <w:numPr>
                <w:ilvl w:val="0"/>
                <w:numId w:val="2"/>
              </w:numPr>
              <w:jc w:val="center"/>
              <w:rPr>
                <w:bCs/>
              </w:rPr>
            </w:pPr>
          </w:p>
        </w:tc>
        <w:tc>
          <w:tcPr>
            <w:tcW w:w="6237" w:type="dxa"/>
            <w:noWrap/>
          </w:tcPr>
          <w:p w14:paraId="7F5D37A7" w14:textId="1E4FDF41" w:rsidR="001077C6" w:rsidRPr="00D757E1" w:rsidRDefault="001077C6" w:rsidP="001077C6">
            <w:pPr>
              <w:jc w:val="both"/>
              <w:rPr>
                <w:bCs/>
                <w:szCs w:val="24"/>
              </w:rPr>
            </w:pPr>
            <w:r w:rsidRPr="00D757E1">
              <w:rPr>
                <w:szCs w:val="24"/>
              </w:rPr>
              <w:t>d) Chịu trách nhiệm người đứng đầu khi để xảy ra điểm nóng phức tạp kéo dài liên quan đến quốc phòng, an ninh, trật tự, an toàn xã hội trên địa bàn và bị cơ quan có thẩm quyền kết luận, đánh giá gây hậu quả nghiêm trọng;</w:t>
            </w:r>
          </w:p>
        </w:tc>
        <w:tc>
          <w:tcPr>
            <w:tcW w:w="4394" w:type="dxa"/>
          </w:tcPr>
          <w:p w14:paraId="362D108F" w14:textId="77777777" w:rsidR="001077C6" w:rsidRPr="00D757E1" w:rsidRDefault="001077C6" w:rsidP="001077C6">
            <w:pPr>
              <w:jc w:val="both"/>
              <w:rPr>
                <w:bCs/>
                <w:szCs w:val="24"/>
                <w:lang w:eastAsia="vi-VN"/>
              </w:rPr>
            </w:pPr>
          </w:p>
        </w:tc>
        <w:tc>
          <w:tcPr>
            <w:tcW w:w="3686" w:type="dxa"/>
          </w:tcPr>
          <w:p w14:paraId="79E10068" w14:textId="77777777" w:rsidR="001077C6" w:rsidRPr="00D757E1" w:rsidRDefault="001077C6" w:rsidP="001077C6">
            <w:pPr>
              <w:widowControl w:val="0"/>
              <w:jc w:val="both"/>
              <w:rPr>
                <w:bCs/>
                <w:szCs w:val="24"/>
                <w:lang w:eastAsia="vi-VN"/>
              </w:rPr>
            </w:pPr>
          </w:p>
        </w:tc>
      </w:tr>
      <w:tr w:rsidR="001077C6" w:rsidRPr="00D757E1" w14:paraId="597E71D1" w14:textId="77777777" w:rsidTr="000A7E07">
        <w:trPr>
          <w:trHeight w:val="162"/>
        </w:trPr>
        <w:tc>
          <w:tcPr>
            <w:tcW w:w="846" w:type="dxa"/>
          </w:tcPr>
          <w:p w14:paraId="02054EBE" w14:textId="77777777" w:rsidR="001077C6" w:rsidRPr="00D757E1" w:rsidRDefault="001077C6" w:rsidP="001077C6">
            <w:pPr>
              <w:pStyle w:val="ListParagraph"/>
              <w:numPr>
                <w:ilvl w:val="0"/>
                <w:numId w:val="2"/>
              </w:numPr>
              <w:jc w:val="center"/>
              <w:rPr>
                <w:bCs/>
              </w:rPr>
            </w:pPr>
          </w:p>
        </w:tc>
        <w:tc>
          <w:tcPr>
            <w:tcW w:w="6237" w:type="dxa"/>
            <w:noWrap/>
          </w:tcPr>
          <w:p w14:paraId="20AA8307" w14:textId="7934817F" w:rsidR="001077C6" w:rsidRPr="00D757E1" w:rsidRDefault="001077C6" w:rsidP="001077C6">
            <w:pPr>
              <w:jc w:val="both"/>
              <w:rPr>
                <w:bCs/>
                <w:szCs w:val="24"/>
              </w:rPr>
            </w:pPr>
            <w:r w:rsidRPr="00D757E1">
              <w:rPr>
                <w:szCs w:val="24"/>
              </w:rPr>
              <w:t>đ) Là người đứng đầu thiếu trách nhiệm, không kịp thời xử lý khi phát hiện cán bộ, đảng viên thuộc quyền quản lý trực tiếp vi phạm nghiêm trọng quy định của Đảng, pháp luật của Nhà nước.</w:t>
            </w:r>
          </w:p>
        </w:tc>
        <w:tc>
          <w:tcPr>
            <w:tcW w:w="4394" w:type="dxa"/>
          </w:tcPr>
          <w:p w14:paraId="48715945" w14:textId="77777777" w:rsidR="001077C6" w:rsidRPr="00D757E1" w:rsidRDefault="001077C6" w:rsidP="001077C6">
            <w:pPr>
              <w:jc w:val="both"/>
              <w:rPr>
                <w:bCs/>
                <w:szCs w:val="24"/>
                <w:lang w:eastAsia="vi-VN"/>
              </w:rPr>
            </w:pPr>
          </w:p>
        </w:tc>
        <w:tc>
          <w:tcPr>
            <w:tcW w:w="3686" w:type="dxa"/>
          </w:tcPr>
          <w:p w14:paraId="3F7A7F9D" w14:textId="77777777" w:rsidR="001077C6" w:rsidRPr="00D757E1" w:rsidRDefault="001077C6" w:rsidP="001077C6">
            <w:pPr>
              <w:widowControl w:val="0"/>
              <w:jc w:val="both"/>
              <w:rPr>
                <w:bCs/>
                <w:szCs w:val="24"/>
                <w:lang w:eastAsia="vi-VN"/>
              </w:rPr>
            </w:pPr>
          </w:p>
        </w:tc>
      </w:tr>
      <w:tr w:rsidR="001077C6" w:rsidRPr="00D757E1" w14:paraId="7A526ECB" w14:textId="77777777" w:rsidTr="000A7E07">
        <w:trPr>
          <w:trHeight w:val="162"/>
        </w:trPr>
        <w:tc>
          <w:tcPr>
            <w:tcW w:w="846" w:type="dxa"/>
          </w:tcPr>
          <w:p w14:paraId="62E13936" w14:textId="77777777" w:rsidR="001077C6" w:rsidRPr="00D757E1" w:rsidRDefault="001077C6" w:rsidP="001077C6">
            <w:pPr>
              <w:pStyle w:val="ListParagraph"/>
              <w:numPr>
                <w:ilvl w:val="0"/>
                <w:numId w:val="2"/>
              </w:numPr>
              <w:jc w:val="center"/>
              <w:rPr>
                <w:bCs/>
              </w:rPr>
            </w:pPr>
          </w:p>
        </w:tc>
        <w:tc>
          <w:tcPr>
            <w:tcW w:w="6237" w:type="dxa"/>
            <w:noWrap/>
          </w:tcPr>
          <w:p w14:paraId="755CC819" w14:textId="6E58F0E0" w:rsidR="001077C6" w:rsidRPr="00D757E1" w:rsidRDefault="001077C6" w:rsidP="001077C6">
            <w:pPr>
              <w:jc w:val="both"/>
              <w:rPr>
                <w:bCs/>
                <w:szCs w:val="24"/>
              </w:rPr>
            </w:pPr>
            <w:r w:rsidRPr="00D757E1">
              <w:rPr>
                <w:szCs w:val="24"/>
              </w:rPr>
              <w:t>e) Các trường hợp khác theo quy định của pháp luật.</w:t>
            </w:r>
          </w:p>
        </w:tc>
        <w:tc>
          <w:tcPr>
            <w:tcW w:w="4394" w:type="dxa"/>
          </w:tcPr>
          <w:p w14:paraId="03754E1D" w14:textId="77777777" w:rsidR="001077C6" w:rsidRPr="00D757E1" w:rsidRDefault="001077C6" w:rsidP="001077C6">
            <w:pPr>
              <w:jc w:val="both"/>
              <w:rPr>
                <w:bCs/>
                <w:szCs w:val="24"/>
                <w:lang w:eastAsia="vi-VN"/>
              </w:rPr>
            </w:pPr>
          </w:p>
        </w:tc>
        <w:tc>
          <w:tcPr>
            <w:tcW w:w="3686" w:type="dxa"/>
          </w:tcPr>
          <w:p w14:paraId="464258B8" w14:textId="77777777" w:rsidR="001077C6" w:rsidRPr="00D757E1" w:rsidRDefault="001077C6" w:rsidP="001077C6">
            <w:pPr>
              <w:widowControl w:val="0"/>
              <w:jc w:val="both"/>
              <w:rPr>
                <w:bCs/>
                <w:szCs w:val="24"/>
                <w:lang w:eastAsia="vi-VN"/>
              </w:rPr>
            </w:pPr>
          </w:p>
        </w:tc>
      </w:tr>
      <w:tr w:rsidR="001077C6" w:rsidRPr="00D757E1" w14:paraId="77F9BE54" w14:textId="77777777" w:rsidTr="000A7E07">
        <w:trPr>
          <w:trHeight w:val="162"/>
        </w:trPr>
        <w:tc>
          <w:tcPr>
            <w:tcW w:w="846" w:type="dxa"/>
          </w:tcPr>
          <w:p w14:paraId="6E8A167B" w14:textId="77777777" w:rsidR="001077C6" w:rsidRPr="00D757E1" w:rsidRDefault="001077C6" w:rsidP="001077C6">
            <w:pPr>
              <w:pStyle w:val="ListParagraph"/>
              <w:numPr>
                <w:ilvl w:val="0"/>
                <w:numId w:val="2"/>
              </w:numPr>
              <w:jc w:val="center"/>
              <w:rPr>
                <w:bCs/>
              </w:rPr>
            </w:pPr>
          </w:p>
        </w:tc>
        <w:tc>
          <w:tcPr>
            <w:tcW w:w="6237" w:type="dxa"/>
            <w:noWrap/>
          </w:tcPr>
          <w:p w14:paraId="428D6D09" w14:textId="6A5B5281" w:rsidR="001077C6" w:rsidRPr="00D757E1" w:rsidRDefault="001077C6" w:rsidP="001077C6">
            <w:pPr>
              <w:jc w:val="both"/>
              <w:rPr>
                <w:b/>
                <w:bCs/>
                <w:szCs w:val="24"/>
              </w:rPr>
            </w:pPr>
            <w:r w:rsidRPr="00D757E1">
              <w:rPr>
                <w:b/>
                <w:bCs/>
                <w:szCs w:val="24"/>
              </w:rPr>
              <w:t>Điều 47. Tạm đình chỉ viên chức</w:t>
            </w:r>
          </w:p>
        </w:tc>
        <w:tc>
          <w:tcPr>
            <w:tcW w:w="4394" w:type="dxa"/>
          </w:tcPr>
          <w:p w14:paraId="469CD1F4" w14:textId="6093D1B6" w:rsidR="001077C6" w:rsidRPr="00D757E1" w:rsidRDefault="001077C6" w:rsidP="001077C6">
            <w:pPr>
              <w:jc w:val="both"/>
              <w:rPr>
                <w:bCs/>
                <w:szCs w:val="24"/>
                <w:lang w:eastAsia="vi-VN"/>
              </w:rPr>
            </w:pPr>
          </w:p>
        </w:tc>
        <w:tc>
          <w:tcPr>
            <w:tcW w:w="3686" w:type="dxa"/>
          </w:tcPr>
          <w:p w14:paraId="092F55C3" w14:textId="77777777" w:rsidR="001077C6" w:rsidRPr="00D757E1" w:rsidRDefault="001077C6" w:rsidP="001077C6">
            <w:pPr>
              <w:widowControl w:val="0"/>
              <w:jc w:val="both"/>
              <w:rPr>
                <w:bCs/>
                <w:szCs w:val="24"/>
                <w:lang w:eastAsia="vi-VN"/>
              </w:rPr>
            </w:pPr>
          </w:p>
        </w:tc>
      </w:tr>
      <w:tr w:rsidR="001077C6" w:rsidRPr="00D757E1" w14:paraId="231089FF" w14:textId="77777777" w:rsidTr="000A7E07">
        <w:trPr>
          <w:trHeight w:val="162"/>
        </w:trPr>
        <w:tc>
          <w:tcPr>
            <w:tcW w:w="846" w:type="dxa"/>
          </w:tcPr>
          <w:p w14:paraId="5CBB6D0C" w14:textId="77777777" w:rsidR="001077C6" w:rsidRPr="00D757E1" w:rsidRDefault="001077C6" w:rsidP="001077C6">
            <w:pPr>
              <w:pStyle w:val="ListParagraph"/>
              <w:numPr>
                <w:ilvl w:val="0"/>
                <w:numId w:val="2"/>
              </w:numPr>
              <w:jc w:val="center"/>
              <w:rPr>
                <w:bCs/>
              </w:rPr>
            </w:pPr>
          </w:p>
        </w:tc>
        <w:tc>
          <w:tcPr>
            <w:tcW w:w="6237" w:type="dxa"/>
            <w:noWrap/>
          </w:tcPr>
          <w:p w14:paraId="1D5354C8" w14:textId="52241D49" w:rsidR="001077C6" w:rsidRPr="00D757E1" w:rsidRDefault="001077C6" w:rsidP="001077C6">
            <w:pPr>
              <w:jc w:val="both"/>
              <w:rPr>
                <w:bCs/>
                <w:szCs w:val="24"/>
              </w:rPr>
            </w:pPr>
            <w:r w:rsidRPr="00D757E1">
              <w:rPr>
                <w:szCs w:val="24"/>
              </w:rPr>
              <w:t>3. Thẩm quyền tạm đình chỉ công tác:</w:t>
            </w:r>
          </w:p>
        </w:tc>
        <w:tc>
          <w:tcPr>
            <w:tcW w:w="4394" w:type="dxa"/>
          </w:tcPr>
          <w:p w14:paraId="20E833F5" w14:textId="3425EE25" w:rsidR="001077C6" w:rsidRPr="00D757E1" w:rsidRDefault="001077C6" w:rsidP="001077C6">
            <w:pPr>
              <w:jc w:val="both"/>
              <w:rPr>
                <w:bCs/>
                <w:szCs w:val="24"/>
                <w:lang w:val="en-US" w:eastAsia="vi-VN"/>
              </w:rPr>
            </w:pPr>
            <w:r w:rsidRPr="00D757E1">
              <w:rPr>
                <w:bCs/>
                <w:szCs w:val="24"/>
                <w:lang w:val="en-US" w:eastAsia="vi-VN"/>
              </w:rPr>
              <w:t>Đề nghị bổ sung quy định cụ thể về thẩm quyền tạm đình chỉ đối với viên chức đang trong thời gian biệt phái (Hải Phòng)</w:t>
            </w:r>
          </w:p>
        </w:tc>
        <w:tc>
          <w:tcPr>
            <w:tcW w:w="3686" w:type="dxa"/>
          </w:tcPr>
          <w:p w14:paraId="071DF36E" w14:textId="672BC04B" w:rsidR="001077C6" w:rsidRPr="00D757E1" w:rsidRDefault="006A3A6C" w:rsidP="001077C6">
            <w:pPr>
              <w:widowControl w:val="0"/>
              <w:jc w:val="both"/>
              <w:rPr>
                <w:bCs/>
                <w:szCs w:val="24"/>
                <w:lang w:val="en-US" w:eastAsia="vi-VN"/>
              </w:rPr>
            </w:pPr>
            <w:r w:rsidRPr="00D757E1">
              <w:rPr>
                <w:bCs/>
                <w:lang w:val="en-US" w:eastAsia="vi-VN"/>
              </w:rPr>
              <w:t>Quy định tại dự thảo Nghị định đã quy định cụ thể trường hợp được nêu.</w:t>
            </w:r>
          </w:p>
        </w:tc>
      </w:tr>
      <w:tr w:rsidR="001077C6" w:rsidRPr="00D757E1" w14:paraId="2AF61CC7" w14:textId="77777777" w:rsidTr="000A7E07">
        <w:trPr>
          <w:trHeight w:val="162"/>
        </w:trPr>
        <w:tc>
          <w:tcPr>
            <w:tcW w:w="846" w:type="dxa"/>
          </w:tcPr>
          <w:p w14:paraId="4C8AB69B" w14:textId="77777777" w:rsidR="001077C6" w:rsidRPr="00D757E1" w:rsidRDefault="001077C6" w:rsidP="001077C6">
            <w:pPr>
              <w:pStyle w:val="ListParagraph"/>
              <w:numPr>
                <w:ilvl w:val="0"/>
                <w:numId w:val="2"/>
              </w:numPr>
              <w:jc w:val="center"/>
              <w:rPr>
                <w:bCs/>
              </w:rPr>
            </w:pPr>
          </w:p>
        </w:tc>
        <w:tc>
          <w:tcPr>
            <w:tcW w:w="6237" w:type="dxa"/>
            <w:noWrap/>
          </w:tcPr>
          <w:p w14:paraId="008C3047" w14:textId="4E84524F" w:rsidR="001077C6" w:rsidRPr="00D757E1" w:rsidRDefault="001077C6" w:rsidP="001077C6">
            <w:pPr>
              <w:jc w:val="both"/>
              <w:rPr>
                <w:bCs/>
                <w:szCs w:val="24"/>
              </w:rPr>
            </w:pPr>
            <w:r w:rsidRPr="00D757E1">
              <w:rPr>
                <w:szCs w:val="24"/>
              </w:rPr>
              <w:t>a) Đối với viên chức quản lý do người đứng đầu cấp có thẩm quyền bổ nhiệm và quản lý thực hiện theo quy định của cấp có thẩm quyền.</w:t>
            </w:r>
          </w:p>
        </w:tc>
        <w:tc>
          <w:tcPr>
            <w:tcW w:w="4394" w:type="dxa"/>
          </w:tcPr>
          <w:p w14:paraId="1D24D0B6" w14:textId="77777777" w:rsidR="001077C6" w:rsidRPr="00D757E1" w:rsidRDefault="001077C6" w:rsidP="001077C6">
            <w:pPr>
              <w:jc w:val="both"/>
              <w:rPr>
                <w:bCs/>
                <w:szCs w:val="24"/>
                <w:lang w:eastAsia="vi-VN"/>
              </w:rPr>
            </w:pPr>
          </w:p>
        </w:tc>
        <w:tc>
          <w:tcPr>
            <w:tcW w:w="3686" w:type="dxa"/>
          </w:tcPr>
          <w:p w14:paraId="2867A372" w14:textId="77777777" w:rsidR="001077C6" w:rsidRPr="00D757E1" w:rsidRDefault="001077C6" w:rsidP="001077C6">
            <w:pPr>
              <w:widowControl w:val="0"/>
              <w:jc w:val="both"/>
              <w:rPr>
                <w:bCs/>
                <w:szCs w:val="24"/>
                <w:lang w:eastAsia="vi-VN"/>
              </w:rPr>
            </w:pPr>
          </w:p>
        </w:tc>
      </w:tr>
      <w:tr w:rsidR="001077C6" w:rsidRPr="00D757E1" w14:paraId="591E4076" w14:textId="77777777" w:rsidTr="000A7E07">
        <w:trPr>
          <w:trHeight w:val="162"/>
        </w:trPr>
        <w:tc>
          <w:tcPr>
            <w:tcW w:w="846" w:type="dxa"/>
          </w:tcPr>
          <w:p w14:paraId="3EBABDA5" w14:textId="77777777" w:rsidR="001077C6" w:rsidRPr="00D757E1" w:rsidRDefault="001077C6" w:rsidP="001077C6">
            <w:pPr>
              <w:pStyle w:val="ListParagraph"/>
              <w:numPr>
                <w:ilvl w:val="0"/>
                <w:numId w:val="2"/>
              </w:numPr>
              <w:jc w:val="center"/>
              <w:rPr>
                <w:bCs/>
              </w:rPr>
            </w:pPr>
          </w:p>
        </w:tc>
        <w:tc>
          <w:tcPr>
            <w:tcW w:w="6237" w:type="dxa"/>
            <w:noWrap/>
          </w:tcPr>
          <w:p w14:paraId="1D0A3FBE" w14:textId="455683E7" w:rsidR="001077C6" w:rsidRPr="00D757E1" w:rsidRDefault="001077C6" w:rsidP="001077C6">
            <w:pPr>
              <w:jc w:val="both"/>
              <w:rPr>
                <w:bCs/>
                <w:szCs w:val="24"/>
              </w:rPr>
            </w:pPr>
            <w:r w:rsidRPr="00D757E1">
              <w:rPr>
                <w:szCs w:val="24"/>
              </w:rPr>
              <w:t>b) Đối với viên chức không giữ chức vụ quản lý do người đứng đầu cơ quan, tổ chức, đơn vị sử dụng viên chức quyết định.</w:t>
            </w:r>
          </w:p>
        </w:tc>
        <w:tc>
          <w:tcPr>
            <w:tcW w:w="4394" w:type="dxa"/>
          </w:tcPr>
          <w:p w14:paraId="2D3C2142" w14:textId="77777777" w:rsidR="001077C6" w:rsidRPr="00D757E1" w:rsidRDefault="001077C6" w:rsidP="001077C6">
            <w:pPr>
              <w:jc w:val="both"/>
              <w:rPr>
                <w:bCs/>
                <w:szCs w:val="24"/>
                <w:lang w:eastAsia="vi-VN"/>
              </w:rPr>
            </w:pPr>
          </w:p>
        </w:tc>
        <w:tc>
          <w:tcPr>
            <w:tcW w:w="3686" w:type="dxa"/>
          </w:tcPr>
          <w:p w14:paraId="76D4B485" w14:textId="77777777" w:rsidR="001077C6" w:rsidRPr="00D757E1" w:rsidRDefault="001077C6" w:rsidP="001077C6">
            <w:pPr>
              <w:widowControl w:val="0"/>
              <w:jc w:val="both"/>
              <w:rPr>
                <w:bCs/>
                <w:szCs w:val="24"/>
                <w:lang w:eastAsia="vi-VN"/>
              </w:rPr>
            </w:pPr>
          </w:p>
        </w:tc>
      </w:tr>
      <w:tr w:rsidR="001077C6" w:rsidRPr="00D757E1" w14:paraId="646C87F4" w14:textId="77777777" w:rsidTr="000A7E07">
        <w:trPr>
          <w:trHeight w:val="162"/>
        </w:trPr>
        <w:tc>
          <w:tcPr>
            <w:tcW w:w="846" w:type="dxa"/>
          </w:tcPr>
          <w:p w14:paraId="01ABA81B" w14:textId="77777777" w:rsidR="001077C6" w:rsidRPr="00D757E1" w:rsidRDefault="001077C6" w:rsidP="001077C6">
            <w:pPr>
              <w:pStyle w:val="ListParagraph"/>
              <w:numPr>
                <w:ilvl w:val="0"/>
                <w:numId w:val="2"/>
              </w:numPr>
              <w:jc w:val="center"/>
              <w:rPr>
                <w:bCs/>
              </w:rPr>
            </w:pPr>
          </w:p>
        </w:tc>
        <w:tc>
          <w:tcPr>
            <w:tcW w:w="6237" w:type="dxa"/>
            <w:noWrap/>
          </w:tcPr>
          <w:p w14:paraId="315CB275" w14:textId="4B19AC70" w:rsidR="001077C6" w:rsidRPr="00D757E1" w:rsidRDefault="001077C6" w:rsidP="001077C6">
            <w:pPr>
              <w:jc w:val="both"/>
              <w:rPr>
                <w:b/>
                <w:bCs/>
                <w:szCs w:val="24"/>
              </w:rPr>
            </w:pPr>
            <w:r w:rsidRPr="00D757E1">
              <w:rPr>
                <w:b/>
                <w:bCs/>
                <w:szCs w:val="24"/>
              </w:rPr>
              <w:t>Điều 48. Các trường hợp cho thôi việc</w:t>
            </w:r>
          </w:p>
        </w:tc>
        <w:tc>
          <w:tcPr>
            <w:tcW w:w="4394" w:type="dxa"/>
          </w:tcPr>
          <w:p w14:paraId="4C36F125" w14:textId="77777777" w:rsidR="001077C6" w:rsidRPr="00D757E1" w:rsidRDefault="001077C6" w:rsidP="001077C6">
            <w:pPr>
              <w:jc w:val="both"/>
              <w:rPr>
                <w:bCs/>
                <w:szCs w:val="24"/>
                <w:lang w:eastAsia="vi-VN"/>
              </w:rPr>
            </w:pPr>
          </w:p>
        </w:tc>
        <w:tc>
          <w:tcPr>
            <w:tcW w:w="3686" w:type="dxa"/>
          </w:tcPr>
          <w:p w14:paraId="72CE0396" w14:textId="77777777" w:rsidR="001077C6" w:rsidRPr="00D757E1" w:rsidRDefault="001077C6" w:rsidP="001077C6">
            <w:pPr>
              <w:widowControl w:val="0"/>
              <w:jc w:val="both"/>
              <w:rPr>
                <w:bCs/>
                <w:szCs w:val="24"/>
                <w:lang w:eastAsia="vi-VN"/>
              </w:rPr>
            </w:pPr>
          </w:p>
        </w:tc>
      </w:tr>
      <w:tr w:rsidR="001077C6" w:rsidRPr="00D757E1" w14:paraId="0C8C6C54" w14:textId="77777777" w:rsidTr="000A7E07">
        <w:trPr>
          <w:trHeight w:val="162"/>
        </w:trPr>
        <w:tc>
          <w:tcPr>
            <w:tcW w:w="846" w:type="dxa"/>
          </w:tcPr>
          <w:p w14:paraId="32A87C39" w14:textId="77777777" w:rsidR="001077C6" w:rsidRPr="00D757E1" w:rsidRDefault="001077C6" w:rsidP="001077C6">
            <w:pPr>
              <w:pStyle w:val="ListParagraph"/>
              <w:numPr>
                <w:ilvl w:val="0"/>
                <w:numId w:val="2"/>
              </w:numPr>
              <w:jc w:val="center"/>
              <w:rPr>
                <w:bCs/>
              </w:rPr>
            </w:pPr>
          </w:p>
        </w:tc>
        <w:tc>
          <w:tcPr>
            <w:tcW w:w="6237" w:type="dxa"/>
            <w:noWrap/>
          </w:tcPr>
          <w:p w14:paraId="04B275B8" w14:textId="32F918FC" w:rsidR="001077C6" w:rsidRPr="00D757E1" w:rsidRDefault="001077C6" w:rsidP="001077C6">
            <w:pPr>
              <w:jc w:val="both"/>
              <w:rPr>
                <w:bCs/>
                <w:szCs w:val="24"/>
              </w:rPr>
            </w:pPr>
            <w:r w:rsidRPr="00D757E1">
              <w:rPr>
                <w:szCs w:val="24"/>
              </w:rPr>
              <w:t>1. Theo nguyện vọng cá nhân.</w:t>
            </w:r>
          </w:p>
        </w:tc>
        <w:tc>
          <w:tcPr>
            <w:tcW w:w="4394" w:type="dxa"/>
          </w:tcPr>
          <w:p w14:paraId="4D5AD39B" w14:textId="77777777" w:rsidR="001077C6" w:rsidRPr="00D757E1" w:rsidRDefault="001077C6" w:rsidP="001077C6">
            <w:pPr>
              <w:jc w:val="both"/>
              <w:rPr>
                <w:bCs/>
                <w:szCs w:val="24"/>
                <w:lang w:eastAsia="vi-VN"/>
              </w:rPr>
            </w:pPr>
          </w:p>
        </w:tc>
        <w:tc>
          <w:tcPr>
            <w:tcW w:w="3686" w:type="dxa"/>
          </w:tcPr>
          <w:p w14:paraId="3074D141" w14:textId="77777777" w:rsidR="001077C6" w:rsidRPr="00D757E1" w:rsidRDefault="001077C6" w:rsidP="001077C6">
            <w:pPr>
              <w:widowControl w:val="0"/>
              <w:jc w:val="both"/>
              <w:rPr>
                <w:bCs/>
                <w:szCs w:val="24"/>
                <w:lang w:eastAsia="vi-VN"/>
              </w:rPr>
            </w:pPr>
          </w:p>
        </w:tc>
      </w:tr>
      <w:tr w:rsidR="001077C6" w:rsidRPr="00D757E1" w14:paraId="1A6214D2" w14:textId="77777777" w:rsidTr="000A7E07">
        <w:trPr>
          <w:trHeight w:val="162"/>
        </w:trPr>
        <w:tc>
          <w:tcPr>
            <w:tcW w:w="846" w:type="dxa"/>
          </w:tcPr>
          <w:p w14:paraId="02249176" w14:textId="77777777" w:rsidR="001077C6" w:rsidRPr="00D757E1" w:rsidRDefault="001077C6" w:rsidP="001077C6">
            <w:pPr>
              <w:pStyle w:val="ListParagraph"/>
              <w:numPr>
                <w:ilvl w:val="0"/>
                <w:numId w:val="2"/>
              </w:numPr>
              <w:jc w:val="center"/>
              <w:rPr>
                <w:bCs/>
              </w:rPr>
            </w:pPr>
          </w:p>
        </w:tc>
        <w:tc>
          <w:tcPr>
            <w:tcW w:w="6237" w:type="dxa"/>
            <w:noWrap/>
          </w:tcPr>
          <w:p w14:paraId="4FECFF28" w14:textId="19403C4A" w:rsidR="001077C6" w:rsidRPr="00D757E1" w:rsidRDefault="001077C6" w:rsidP="001077C6">
            <w:pPr>
              <w:jc w:val="both"/>
              <w:rPr>
                <w:bCs/>
                <w:szCs w:val="24"/>
              </w:rPr>
            </w:pPr>
            <w:r w:rsidRPr="00D757E1">
              <w:rPr>
                <w:szCs w:val="24"/>
              </w:rPr>
              <w:t>2. Bị xếp loại chất lượng không hoàn thành nhiệm vụ trong năm đánh giá do không đáp ứng được yêu cầu, nhiệm vụ.</w:t>
            </w:r>
          </w:p>
        </w:tc>
        <w:tc>
          <w:tcPr>
            <w:tcW w:w="4394" w:type="dxa"/>
          </w:tcPr>
          <w:p w14:paraId="52059094" w14:textId="54C13344" w:rsidR="001077C6" w:rsidRPr="00D757E1" w:rsidRDefault="001077C6" w:rsidP="001077C6">
            <w:pPr>
              <w:jc w:val="both"/>
              <w:rPr>
                <w:bCs/>
                <w:szCs w:val="24"/>
                <w:lang w:val="en-US" w:eastAsia="vi-VN"/>
              </w:rPr>
            </w:pPr>
            <w:r w:rsidRPr="00D757E1">
              <w:rPr>
                <w:bCs/>
                <w:szCs w:val="24"/>
                <w:lang w:val="en-US" w:eastAsia="vi-VN"/>
              </w:rPr>
              <w:t>Đề nghị sửa đổi phù hợp với quy định tại điểm c khoản 2 Điều 26 Luật Viên chức năm 2025 (Ninh Bình)</w:t>
            </w:r>
          </w:p>
        </w:tc>
        <w:tc>
          <w:tcPr>
            <w:tcW w:w="3686" w:type="dxa"/>
          </w:tcPr>
          <w:p w14:paraId="3A884F97" w14:textId="430F487A" w:rsidR="001077C6" w:rsidRPr="00D757E1" w:rsidRDefault="00D757E1" w:rsidP="001077C6">
            <w:pPr>
              <w:widowControl w:val="0"/>
              <w:jc w:val="both"/>
              <w:rPr>
                <w:bCs/>
                <w:szCs w:val="24"/>
                <w:lang w:val="en-US" w:eastAsia="vi-VN"/>
              </w:rPr>
            </w:pPr>
            <w:r w:rsidRPr="00D757E1">
              <w:rPr>
                <w:rFonts w:cs="Times New Roman"/>
                <w:szCs w:val="24"/>
                <w:lang w:val="en-US" w:eastAsia="vi-VN"/>
              </w:rPr>
              <w:t>Bộ Nội vụ nghiên cứu để hoàn thiện dự thảo Nghị định</w:t>
            </w:r>
          </w:p>
        </w:tc>
      </w:tr>
      <w:tr w:rsidR="0022212A" w:rsidRPr="00D757E1" w14:paraId="339AC7EF" w14:textId="77777777" w:rsidTr="000A7E07">
        <w:trPr>
          <w:trHeight w:val="162"/>
        </w:trPr>
        <w:tc>
          <w:tcPr>
            <w:tcW w:w="846" w:type="dxa"/>
          </w:tcPr>
          <w:p w14:paraId="0CE93ABA" w14:textId="77777777" w:rsidR="0022212A" w:rsidRPr="00D757E1" w:rsidRDefault="0022212A" w:rsidP="001077C6">
            <w:pPr>
              <w:pStyle w:val="ListParagraph"/>
              <w:numPr>
                <w:ilvl w:val="0"/>
                <w:numId w:val="2"/>
              </w:numPr>
              <w:jc w:val="center"/>
              <w:rPr>
                <w:bCs/>
              </w:rPr>
            </w:pPr>
          </w:p>
        </w:tc>
        <w:tc>
          <w:tcPr>
            <w:tcW w:w="6237" w:type="dxa"/>
            <w:vMerge w:val="restart"/>
            <w:noWrap/>
          </w:tcPr>
          <w:p w14:paraId="6A7EB7ED" w14:textId="5065858D" w:rsidR="0022212A" w:rsidRPr="00D757E1" w:rsidRDefault="0022212A" w:rsidP="001077C6">
            <w:pPr>
              <w:jc w:val="both"/>
              <w:rPr>
                <w:b/>
                <w:bCs/>
                <w:szCs w:val="24"/>
              </w:rPr>
            </w:pPr>
            <w:r w:rsidRPr="00D757E1">
              <w:rPr>
                <w:b/>
                <w:bCs/>
                <w:szCs w:val="24"/>
              </w:rPr>
              <w:t>Điều 55. Nhiệm vụ và quyền hạn của Ủy ban nhân dân tỉnh, thành phố trực thuộc Trung ương</w:t>
            </w:r>
          </w:p>
        </w:tc>
        <w:tc>
          <w:tcPr>
            <w:tcW w:w="4394" w:type="dxa"/>
          </w:tcPr>
          <w:p w14:paraId="1A62EE72" w14:textId="20E3011A" w:rsidR="0022212A" w:rsidRPr="00D757E1" w:rsidRDefault="0022212A" w:rsidP="001077C6">
            <w:pPr>
              <w:jc w:val="both"/>
              <w:rPr>
                <w:bCs/>
                <w:szCs w:val="24"/>
                <w:lang w:val="en-US" w:eastAsia="vi-VN"/>
              </w:rPr>
            </w:pPr>
            <w:r w:rsidRPr="00D757E1">
              <w:rPr>
                <w:bCs/>
                <w:szCs w:val="24"/>
                <w:lang w:val="en-US" w:eastAsia="vi-VN"/>
              </w:rPr>
              <w:t>Đ</w:t>
            </w:r>
            <w:r w:rsidRPr="00D757E1">
              <w:rPr>
                <w:bCs/>
                <w:lang w:eastAsia="vi-VN"/>
              </w:rPr>
              <w:t xml:space="preserve">ề nghị </w:t>
            </w:r>
            <w:r w:rsidRPr="00D757E1">
              <w:rPr>
                <w:bCs/>
                <w:lang w:val="en-US" w:eastAsia="vi-VN"/>
              </w:rPr>
              <w:t>sửa thành</w:t>
            </w:r>
            <w:r w:rsidRPr="00D757E1">
              <w:rPr>
                <w:bCs/>
                <w:iCs/>
                <w:lang w:eastAsia="vi-VN"/>
              </w:rPr>
              <w:t>: “Nhiệm vụ và quyền hạn của Ủy ban nhân dân tỉnh, thành phố trực thuộc Trung ương, Chủ tịch Ủy ban nhân dân tỉnh, thành phố trực thuộc Trung ương”</w:t>
            </w:r>
            <w:r w:rsidRPr="00D757E1">
              <w:rPr>
                <w:bCs/>
                <w:iCs/>
                <w:lang w:val="en-US" w:eastAsia="vi-VN"/>
              </w:rPr>
              <w:t xml:space="preserve"> (Hà Tĩnh)</w:t>
            </w:r>
          </w:p>
        </w:tc>
        <w:tc>
          <w:tcPr>
            <w:tcW w:w="3686" w:type="dxa"/>
          </w:tcPr>
          <w:p w14:paraId="60623BBE" w14:textId="23731B2E" w:rsidR="0022212A" w:rsidRPr="00D757E1" w:rsidRDefault="006A3A6C" w:rsidP="001077C6">
            <w:pPr>
              <w:widowControl w:val="0"/>
              <w:jc w:val="both"/>
              <w:rPr>
                <w:bCs/>
                <w:szCs w:val="24"/>
                <w:lang w:eastAsia="vi-VN"/>
              </w:rPr>
            </w:pPr>
            <w:r w:rsidRPr="00D757E1">
              <w:rPr>
                <w:bCs/>
                <w:lang w:val="en-US" w:eastAsia="vi-VN"/>
              </w:rPr>
              <w:t>Quy định tại dự thảo Nghị định đã quy định cụ thể trường hợp được nêu.</w:t>
            </w:r>
          </w:p>
        </w:tc>
      </w:tr>
      <w:tr w:rsidR="00D757E1" w:rsidRPr="00D757E1" w14:paraId="14E50341" w14:textId="77777777" w:rsidTr="000A7E07">
        <w:trPr>
          <w:trHeight w:val="162"/>
        </w:trPr>
        <w:tc>
          <w:tcPr>
            <w:tcW w:w="846" w:type="dxa"/>
          </w:tcPr>
          <w:p w14:paraId="30FDFED7" w14:textId="77777777" w:rsidR="00D757E1" w:rsidRPr="00D757E1" w:rsidRDefault="00D757E1" w:rsidP="00D757E1">
            <w:pPr>
              <w:pStyle w:val="ListParagraph"/>
              <w:numPr>
                <w:ilvl w:val="0"/>
                <w:numId w:val="2"/>
              </w:numPr>
              <w:jc w:val="center"/>
              <w:rPr>
                <w:bCs/>
              </w:rPr>
            </w:pPr>
          </w:p>
        </w:tc>
        <w:tc>
          <w:tcPr>
            <w:tcW w:w="6237" w:type="dxa"/>
            <w:vMerge/>
            <w:noWrap/>
          </w:tcPr>
          <w:p w14:paraId="1B264045" w14:textId="77777777" w:rsidR="00D757E1" w:rsidRPr="00D757E1" w:rsidRDefault="00D757E1" w:rsidP="00D757E1">
            <w:pPr>
              <w:rPr>
                <w:b/>
                <w:bCs/>
              </w:rPr>
            </w:pPr>
          </w:p>
        </w:tc>
        <w:tc>
          <w:tcPr>
            <w:tcW w:w="4394" w:type="dxa"/>
          </w:tcPr>
          <w:p w14:paraId="257C5974" w14:textId="7CDF9E8E" w:rsidR="00D757E1" w:rsidRPr="00D757E1" w:rsidRDefault="00D757E1" w:rsidP="00D757E1">
            <w:pPr>
              <w:jc w:val="both"/>
              <w:rPr>
                <w:bCs/>
                <w:lang w:eastAsia="vi-VN"/>
              </w:rPr>
            </w:pPr>
            <w:r w:rsidRPr="00D757E1">
              <w:rPr>
                <w:bCs/>
                <w:szCs w:val="24"/>
                <w:lang w:val="en-US" w:eastAsia="vi-VN"/>
              </w:rPr>
              <w:t>Đề nghị quy định nội dung quản lý viên chức tại Điều 52 (Nghệ An)</w:t>
            </w:r>
          </w:p>
        </w:tc>
        <w:tc>
          <w:tcPr>
            <w:tcW w:w="3686" w:type="dxa"/>
          </w:tcPr>
          <w:p w14:paraId="2E808E6F" w14:textId="3D74B7F8" w:rsidR="00D757E1" w:rsidRPr="00D757E1" w:rsidRDefault="00D757E1" w:rsidP="00D757E1">
            <w:pPr>
              <w:widowControl w:val="0"/>
              <w:rPr>
                <w:bCs/>
                <w:lang w:val="en-US" w:eastAsia="vi-VN"/>
              </w:rPr>
            </w:pPr>
            <w:r w:rsidRPr="00D757E1">
              <w:rPr>
                <w:rFonts w:cs="Times New Roman"/>
                <w:szCs w:val="24"/>
                <w:lang w:val="en-US" w:eastAsia="vi-VN"/>
              </w:rPr>
              <w:t>Bộ Nội vụ nghiên cứu để hoàn thiện dự thảo Nghị định</w:t>
            </w:r>
          </w:p>
        </w:tc>
      </w:tr>
      <w:tr w:rsidR="00D757E1" w:rsidRPr="00D757E1" w14:paraId="1393C5F9" w14:textId="77777777" w:rsidTr="000A7E07">
        <w:trPr>
          <w:trHeight w:val="162"/>
        </w:trPr>
        <w:tc>
          <w:tcPr>
            <w:tcW w:w="846" w:type="dxa"/>
          </w:tcPr>
          <w:p w14:paraId="53F4E27B" w14:textId="77777777" w:rsidR="00D757E1" w:rsidRPr="00D757E1" w:rsidRDefault="00D757E1" w:rsidP="00D757E1">
            <w:pPr>
              <w:pStyle w:val="ListParagraph"/>
              <w:numPr>
                <w:ilvl w:val="0"/>
                <w:numId w:val="2"/>
              </w:numPr>
              <w:jc w:val="center"/>
              <w:rPr>
                <w:bCs/>
              </w:rPr>
            </w:pPr>
          </w:p>
        </w:tc>
        <w:tc>
          <w:tcPr>
            <w:tcW w:w="6237" w:type="dxa"/>
            <w:noWrap/>
          </w:tcPr>
          <w:p w14:paraId="74A16D89" w14:textId="61C15F8B" w:rsidR="00D757E1" w:rsidRPr="00D757E1" w:rsidRDefault="00D757E1" w:rsidP="00D757E1">
            <w:pPr>
              <w:jc w:val="both"/>
              <w:rPr>
                <w:bCs/>
                <w:szCs w:val="24"/>
              </w:rPr>
            </w:pPr>
            <w:r w:rsidRPr="00D757E1">
              <w:rPr>
                <w:szCs w:val="24"/>
              </w:rPr>
              <w:t>1. Quản lý về số lượng, tiêu chuẩn, tuyển dụng, sử dụng đối với viên chức thuộc phạm vi quản lý; phân công, phân cấp, ủy quyền việc bổ nhiệm, xếp lương, nâng bậc lương (thường xuyên, trước thời hạn), phụ cấp thâm niên vượt khung đối với viên chức thuộc phạm vi quản lý, trừ trường hợp viên chức thuộc thẩm quyền quản lý của đơn vị sự nghiệp công lập quy định tại khoản 1 Điều 3 Nghị định này.</w:t>
            </w:r>
          </w:p>
        </w:tc>
        <w:tc>
          <w:tcPr>
            <w:tcW w:w="4394" w:type="dxa"/>
          </w:tcPr>
          <w:p w14:paraId="6FF40D57" w14:textId="0FC6A93C" w:rsidR="00D757E1" w:rsidRPr="00D757E1" w:rsidRDefault="00D757E1" w:rsidP="00D757E1">
            <w:pPr>
              <w:jc w:val="both"/>
              <w:rPr>
                <w:bCs/>
                <w:szCs w:val="24"/>
                <w:lang w:val="en-US" w:eastAsia="vi-VN"/>
              </w:rPr>
            </w:pPr>
            <w:r w:rsidRPr="00D757E1">
              <w:rPr>
                <w:bCs/>
                <w:szCs w:val="24"/>
                <w:lang w:eastAsia="vi-VN"/>
              </w:rPr>
              <w:t xml:space="preserve">Đề nghị sửa thành: “Quản lý về số lượng, tiêu chuẩn, tuyển dụng, sử dụng đối với viên chức thuộc phạm vi quản lý; phân công, phân cấp, ủy quyền thay đổi vị trí việc làm, xếp lương, nâng bậc lương (thường xuyên, trước thời hạn), phụ cấp thâm niên vượt khung đối với viên chức thuộc phạm vi quản lý, trừ trường hợp viên chức thuộc thẩm quyền quản lý của </w:t>
            </w:r>
            <w:r w:rsidRPr="00D757E1">
              <w:rPr>
                <w:bCs/>
                <w:szCs w:val="24"/>
                <w:lang w:eastAsia="vi-VN"/>
              </w:rPr>
              <w:lastRenderedPageBreak/>
              <w:t>đơn vị sự nghiệp công lập quy định tại khoản 1 Điều 3 Nghị định này”</w:t>
            </w:r>
            <w:r w:rsidRPr="00D757E1">
              <w:rPr>
                <w:bCs/>
                <w:szCs w:val="24"/>
                <w:lang w:val="en-US" w:eastAsia="vi-VN"/>
              </w:rPr>
              <w:t xml:space="preserve"> (Hà Tĩnh)</w:t>
            </w:r>
          </w:p>
        </w:tc>
        <w:tc>
          <w:tcPr>
            <w:tcW w:w="3686" w:type="dxa"/>
          </w:tcPr>
          <w:p w14:paraId="00B0A417" w14:textId="5B1CA48F" w:rsidR="00D757E1" w:rsidRPr="00D757E1" w:rsidRDefault="00D757E1" w:rsidP="00D757E1">
            <w:pPr>
              <w:widowControl w:val="0"/>
              <w:jc w:val="both"/>
              <w:rPr>
                <w:bCs/>
                <w:szCs w:val="24"/>
                <w:lang w:val="en-US" w:eastAsia="vi-VN"/>
              </w:rPr>
            </w:pPr>
            <w:r w:rsidRPr="00D757E1">
              <w:rPr>
                <w:rFonts w:cs="Times New Roman"/>
                <w:szCs w:val="24"/>
                <w:lang w:val="en-US" w:eastAsia="vi-VN"/>
              </w:rPr>
              <w:lastRenderedPageBreak/>
              <w:t>Bộ Nội vụ nghiên cứu để hoàn thiện dự thảo Nghị định</w:t>
            </w:r>
          </w:p>
        </w:tc>
      </w:tr>
      <w:tr w:rsidR="00D757E1" w:rsidRPr="00D757E1" w14:paraId="6854693A" w14:textId="77777777" w:rsidTr="000A7E07">
        <w:trPr>
          <w:trHeight w:val="162"/>
        </w:trPr>
        <w:tc>
          <w:tcPr>
            <w:tcW w:w="846" w:type="dxa"/>
          </w:tcPr>
          <w:p w14:paraId="271E9D1A" w14:textId="77777777" w:rsidR="00D757E1" w:rsidRPr="00D757E1" w:rsidRDefault="00D757E1" w:rsidP="00D757E1">
            <w:pPr>
              <w:pStyle w:val="ListParagraph"/>
              <w:numPr>
                <w:ilvl w:val="0"/>
                <w:numId w:val="2"/>
              </w:numPr>
              <w:jc w:val="center"/>
              <w:rPr>
                <w:bCs/>
              </w:rPr>
            </w:pPr>
          </w:p>
        </w:tc>
        <w:tc>
          <w:tcPr>
            <w:tcW w:w="6237" w:type="dxa"/>
            <w:noWrap/>
          </w:tcPr>
          <w:p w14:paraId="5C7DC3E6" w14:textId="527B31DC" w:rsidR="00D757E1" w:rsidRPr="00D757E1" w:rsidRDefault="00D757E1" w:rsidP="00D757E1">
            <w:pPr>
              <w:jc w:val="both"/>
              <w:rPr>
                <w:bCs/>
                <w:szCs w:val="24"/>
              </w:rPr>
            </w:pPr>
            <w:r w:rsidRPr="00D757E1">
              <w:rPr>
                <w:szCs w:val="24"/>
              </w:rPr>
              <w:t>2. Phân cấp việc tuyển dụng, sử dụng, đào tạo, bồi dưỡng viên chức trong các đơn vị sự nghiệp công lập thuộc thẩm quyền quản lý.</w:t>
            </w:r>
          </w:p>
        </w:tc>
        <w:tc>
          <w:tcPr>
            <w:tcW w:w="4394" w:type="dxa"/>
          </w:tcPr>
          <w:p w14:paraId="5FD141C1" w14:textId="08252F45" w:rsidR="00D757E1" w:rsidRPr="00D757E1" w:rsidRDefault="00D757E1" w:rsidP="00D757E1">
            <w:pPr>
              <w:jc w:val="both"/>
              <w:rPr>
                <w:bCs/>
                <w:iCs/>
                <w:lang w:val="en-US" w:eastAsia="vi-VN"/>
              </w:rPr>
            </w:pPr>
            <w:r w:rsidRPr="00D757E1">
              <w:rPr>
                <w:bCs/>
                <w:lang w:val="en-US" w:eastAsia="vi-VN"/>
              </w:rPr>
              <w:t>Đề nghị bổ sung thêm nội dung phân cấp là “quản lý viên chức” hoặc “thay đổi vị trí việc làm” (Bắc Ninh)</w:t>
            </w:r>
          </w:p>
        </w:tc>
        <w:tc>
          <w:tcPr>
            <w:tcW w:w="3686" w:type="dxa"/>
          </w:tcPr>
          <w:p w14:paraId="79D4808C" w14:textId="19717245" w:rsidR="00D757E1" w:rsidRPr="00D757E1" w:rsidRDefault="00D757E1" w:rsidP="00D757E1">
            <w:pPr>
              <w:widowControl w:val="0"/>
              <w:jc w:val="both"/>
              <w:rPr>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2B10CF9B" w14:textId="77777777" w:rsidTr="000A7E07">
        <w:trPr>
          <w:trHeight w:val="162"/>
        </w:trPr>
        <w:tc>
          <w:tcPr>
            <w:tcW w:w="846" w:type="dxa"/>
          </w:tcPr>
          <w:p w14:paraId="08AC39C4" w14:textId="77777777" w:rsidR="001077C6" w:rsidRPr="00D757E1" w:rsidRDefault="001077C6" w:rsidP="001077C6">
            <w:pPr>
              <w:pStyle w:val="ListParagraph"/>
              <w:numPr>
                <w:ilvl w:val="0"/>
                <w:numId w:val="2"/>
              </w:numPr>
              <w:jc w:val="center"/>
              <w:rPr>
                <w:bCs/>
              </w:rPr>
            </w:pPr>
          </w:p>
        </w:tc>
        <w:tc>
          <w:tcPr>
            <w:tcW w:w="6237" w:type="dxa"/>
            <w:noWrap/>
          </w:tcPr>
          <w:p w14:paraId="5230D29E" w14:textId="5935BA77" w:rsidR="001077C6" w:rsidRPr="00D757E1" w:rsidRDefault="001077C6" w:rsidP="001077C6">
            <w:pPr>
              <w:jc w:val="both"/>
              <w:rPr>
                <w:b/>
                <w:bCs/>
                <w:szCs w:val="24"/>
              </w:rPr>
            </w:pPr>
            <w:r w:rsidRPr="00D757E1">
              <w:rPr>
                <w:b/>
                <w:bCs/>
                <w:szCs w:val="24"/>
              </w:rPr>
              <w:t>Điều 56. Nhiệm vụ và quyền hạn của đơn vị sự nghiệp công lập</w:t>
            </w:r>
          </w:p>
        </w:tc>
        <w:tc>
          <w:tcPr>
            <w:tcW w:w="4394" w:type="dxa"/>
          </w:tcPr>
          <w:p w14:paraId="360CDD01" w14:textId="77777777" w:rsidR="001077C6" w:rsidRPr="00D757E1" w:rsidRDefault="001077C6" w:rsidP="001077C6">
            <w:pPr>
              <w:jc w:val="both"/>
              <w:rPr>
                <w:bCs/>
                <w:szCs w:val="24"/>
                <w:lang w:eastAsia="vi-VN"/>
              </w:rPr>
            </w:pPr>
          </w:p>
        </w:tc>
        <w:tc>
          <w:tcPr>
            <w:tcW w:w="3686" w:type="dxa"/>
          </w:tcPr>
          <w:p w14:paraId="26872E88" w14:textId="77777777" w:rsidR="001077C6" w:rsidRPr="00D757E1" w:rsidRDefault="001077C6" w:rsidP="001077C6">
            <w:pPr>
              <w:widowControl w:val="0"/>
              <w:jc w:val="both"/>
              <w:rPr>
                <w:bCs/>
                <w:szCs w:val="24"/>
                <w:lang w:eastAsia="vi-VN"/>
              </w:rPr>
            </w:pPr>
          </w:p>
        </w:tc>
      </w:tr>
      <w:tr w:rsidR="001077C6" w:rsidRPr="00D757E1" w14:paraId="29AF1749" w14:textId="77777777" w:rsidTr="000A7E07">
        <w:trPr>
          <w:trHeight w:val="162"/>
        </w:trPr>
        <w:tc>
          <w:tcPr>
            <w:tcW w:w="846" w:type="dxa"/>
          </w:tcPr>
          <w:p w14:paraId="3EF929A0" w14:textId="77777777" w:rsidR="001077C6" w:rsidRPr="00D757E1" w:rsidRDefault="001077C6" w:rsidP="001077C6">
            <w:pPr>
              <w:pStyle w:val="ListParagraph"/>
              <w:numPr>
                <w:ilvl w:val="0"/>
                <w:numId w:val="2"/>
              </w:numPr>
              <w:jc w:val="center"/>
              <w:rPr>
                <w:bCs/>
              </w:rPr>
            </w:pPr>
          </w:p>
        </w:tc>
        <w:tc>
          <w:tcPr>
            <w:tcW w:w="6237" w:type="dxa"/>
            <w:noWrap/>
          </w:tcPr>
          <w:p w14:paraId="77BEC16E" w14:textId="7D3F51B3" w:rsidR="001077C6" w:rsidRPr="00D757E1" w:rsidRDefault="001077C6" w:rsidP="001077C6">
            <w:pPr>
              <w:jc w:val="both"/>
              <w:rPr>
                <w:bCs/>
                <w:szCs w:val="24"/>
              </w:rPr>
            </w:pPr>
            <w:r w:rsidRPr="00D757E1">
              <w:rPr>
                <w:szCs w:val="24"/>
              </w:rPr>
              <w:t>1. Đối với đơn vị sự nghiệp công lập tự bảo đảm một phần chi thường xuyên và đơn vị sự nghiệp công lập do Nhà nước bảo đảm chi thường xuyên:</w:t>
            </w:r>
          </w:p>
        </w:tc>
        <w:tc>
          <w:tcPr>
            <w:tcW w:w="4394" w:type="dxa"/>
          </w:tcPr>
          <w:p w14:paraId="6C0F7EC9" w14:textId="319B2B59" w:rsidR="001077C6" w:rsidRPr="00D757E1" w:rsidRDefault="001077C6" w:rsidP="001077C6">
            <w:pPr>
              <w:jc w:val="both"/>
              <w:rPr>
                <w:bCs/>
                <w:szCs w:val="24"/>
                <w:lang w:val="en-US" w:eastAsia="vi-VN"/>
              </w:rPr>
            </w:pPr>
            <w:r w:rsidRPr="00D757E1">
              <w:rPr>
                <w:bCs/>
                <w:szCs w:val="24"/>
                <w:lang w:val="en-US" w:eastAsia="vi-VN"/>
              </w:rPr>
              <w:t>Đề nghị bổ sung nội dung “thực hiện thay đổi vị trí việc làm, xếp lương viên chức theo phân cấp, ủy quyền (Hà Tĩnh)</w:t>
            </w:r>
          </w:p>
        </w:tc>
        <w:tc>
          <w:tcPr>
            <w:tcW w:w="3686" w:type="dxa"/>
          </w:tcPr>
          <w:p w14:paraId="297FDF87" w14:textId="2A692571" w:rsidR="001077C6" w:rsidRPr="00D757E1" w:rsidRDefault="00D757E1" w:rsidP="001077C6">
            <w:pPr>
              <w:widowControl w:val="0"/>
              <w:jc w:val="both"/>
              <w:rPr>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6468F1FA" w14:textId="77777777" w:rsidTr="000A7E07">
        <w:trPr>
          <w:trHeight w:val="162"/>
        </w:trPr>
        <w:tc>
          <w:tcPr>
            <w:tcW w:w="846" w:type="dxa"/>
          </w:tcPr>
          <w:p w14:paraId="3D1D0BCF" w14:textId="77777777" w:rsidR="001077C6" w:rsidRPr="00D757E1" w:rsidRDefault="001077C6" w:rsidP="001077C6">
            <w:pPr>
              <w:pStyle w:val="ListParagraph"/>
              <w:numPr>
                <w:ilvl w:val="0"/>
                <w:numId w:val="2"/>
              </w:numPr>
              <w:jc w:val="center"/>
              <w:rPr>
                <w:bCs/>
              </w:rPr>
            </w:pPr>
          </w:p>
        </w:tc>
        <w:tc>
          <w:tcPr>
            <w:tcW w:w="6237" w:type="dxa"/>
            <w:noWrap/>
          </w:tcPr>
          <w:p w14:paraId="1E5AD832" w14:textId="012E4481" w:rsidR="001077C6" w:rsidRPr="00D757E1" w:rsidRDefault="001077C6" w:rsidP="001077C6">
            <w:pPr>
              <w:jc w:val="both"/>
              <w:rPr>
                <w:bCs/>
                <w:szCs w:val="24"/>
              </w:rPr>
            </w:pPr>
            <w:r w:rsidRPr="00D757E1">
              <w:rPr>
                <w:szCs w:val="24"/>
              </w:rPr>
              <w:t>a) Thực hiện các chế độ, chính sách của Nhà nước đối với viên chức theo phân cấp;</w:t>
            </w:r>
          </w:p>
        </w:tc>
        <w:tc>
          <w:tcPr>
            <w:tcW w:w="4394" w:type="dxa"/>
          </w:tcPr>
          <w:p w14:paraId="1E24C165" w14:textId="77777777" w:rsidR="001077C6" w:rsidRPr="00D757E1" w:rsidRDefault="001077C6" w:rsidP="001077C6">
            <w:pPr>
              <w:jc w:val="both"/>
              <w:rPr>
                <w:bCs/>
                <w:szCs w:val="24"/>
                <w:lang w:eastAsia="vi-VN"/>
              </w:rPr>
            </w:pPr>
          </w:p>
        </w:tc>
        <w:tc>
          <w:tcPr>
            <w:tcW w:w="3686" w:type="dxa"/>
          </w:tcPr>
          <w:p w14:paraId="031C0142" w14:textId="77777777" w:rsidR="001077C6" w:rsidRPr="00D757E1" w:rsidRDefault="001077C6" w:rsidP="001077C6">
            <w:pPr>
              <w:widowControl w:val="0"/>
              <w:jc w:val="both"/>
              <w:rPr>
                <w:bCs/>
                <w:szCs w:val="24"/>
                <w:lang w:eastAsia="vi-VN"/>
              </w:rPr>
            </w:pPr>
          </w:p>
        </w:tc>
      </w:tr>
      <w:tr w:rsidR="001077C6" w:rsidRPr="00D757E1" w14:paraId="203902BC" w14:textId="77777777" w:rsidTr="000A7E07">
        <w:trPr>
          <w:trHeight w:val="162"/>
        </w:trPr>
        <w:tc>
          <w:tcPr>
            <w:tcW w:w="846" w:type="dxa"/>
          </w:tcPr>
          <w:p w14:paraId="2917FC16" w14:textId="77777777" w:rsidR="001077C6" w:rsidRPr="00D757E1" w:rsidRDefault="001077C6" w:rsidP="001077C6">
            <w:pPr>
              <w:pStyle w:val="ListParagraph"/>
              <w:numPr>
                <w:ilvl w:val="0"/>
                <w:numId w:val="2"/>
              </w:numPr>
              <w:jc w:val="center"/>
              <w:rPr>
                <w:bCs/>
              </w:rPr>
            </w:pPr>
          </w:p>
        </w:tc>
        <w:tc>
          <w:tcPr>
            <w:tcW w:w="6237" w:type="dxa"/>
            <w:noWrap/>
          </w:tcPr>
          <w:p w14:paraId="182E9091" w14:textId="6706C1BB" w:rsidR="001077C6" w:rsidRPr="00D757E1" w:rsidRDefault="001077C6" w:rsidP="001077C6">
            <w:pPr>
              <w:jc w:val="both"/>
              <w:rPr>
                <w:bCs/>
                <w:szCs w:val="24"/>
              </w:rPr>
            </w:pPr>
            <w:r w:rsidRPr="00D757E1">
              <w:rPr>
                <w:szCs w:val="24"/>
              </w:rPr>
              <w:t>b) Thực hiện tuyển dụng, ký, chấm dứt hợp đồng làm việc, biệt phái, xét thăng hạng viên chức theo phân cấp, ủy quyền;</w:t>
            </w:r>
          </w:p>
        </w:tc>
        <w:tc>
          <w:tcPr>
            <w:tcW w:w="4394" w:type="dxa"/>
          </w:tcPr>
          <w:p w14:paraId="4D6CC379" w14:textId="77777777" w:rsidR="001077C6" w:rsidRPr="00D757E1" w:rsidRDefault="001077C6" w:rsidP="001077C6">
            <w:pPr>
              <w:jc w:val="both"/>
              <w:rPr>
                <w:bCs/>
                <w:szCs w:val="24"/>
                <w:lang w:eastAsia="vi-VN"/>
              </w:rPr>
            </w:pPr>
          </w:p>
        </w:tc>
        <w:tc>
          <w:tcPr>
            <w:tcW w:w="3686" w:type="dxa"/>
          </w:tcPr>
          <w:p w14:paraId="6093C6A8" w14:textId="77777777" w:rsidR="001077C6" w:rsidRPr="00D757E1" w:rsidRDefault="001077C6" w:rsidP="001077C6">
            <w:pPr>
              <w:widowControl w:val="0"/>
              <w:jc w:val="both"/>
              <w:rPr>
                <w:bCs/>
                <w:szCs w:val="24"/>
                <w:lang w:eastAsia="vi-VN"/>
              </w:rPr>
            </w:pPr>
          </w:p>
        </w:tc>
      </w:tr>
      <w:tr w:rsidR="001077C6" w:rsidRPr="00D757E1" w14:paraId="6665A504" w14:textId="77777777" w:rsidTr="000A7E07">
        <w:trPr>
          <w:trHeight w:val="162"/>
        </w:trPr>
        <w:tc>
          <w:tcPr>
            <w:tcW w:w="846" w:type="dxa"/>
          </w:tcPr>
          <w:p w14:paraId="462AA8C2" w14:textId="77777777" w:rsidR="001077C6" w:rsidRPr="00D757E1" w:rsidRDefault="001077C6" w:rsidP="001077C6">
            <w:pPr>
              <w:pStyle w:val="ListParagraph"/>
              <w:numPr>
                <w:ilvl w:val="0"/>
                <w:numId w:val="2"/>
              </w:numPr>
              <w:jc w:val="center"/>
              <w:rPr>
                <w:bCs/>
              </w:rPr>
            </w:pPr>
          </w:p>
        </w:tc>
        <w:tc>
          <w:tcPr>
            <w:tcW w:w="6237" w:type="dxa"/>
            <w:noWrap/>
          </w:tcPr>
          <w:p w14:paraId="6D98F8BC" w14:textId="09431DF8" w:rsidR="001077C6" w:rsidRPr="00D757E1" w:rsidRDefault="001077C6" w:rsidP="001077C6">
            <w:pPr>
              <w:jc w:val="both"/>
              <w:rPr>
                <w:bCs/>
                <w:szCs w:val="24"/>
              </w:rPr>
            </w:pPr>
            <w:r w:rsidRPr="00D757E1">
              <w:rPr>
                <w:szCs w:val="24"/>
              </w:rPr>
              <w:t>c) Bố trí, phân công nhiệm vụ và kiểm tra việc thực hiện nhiệm vụ của viên chức; bổ nhiệm, bổ nhiệm lại, cho thôi giữ chức vụ, miễn nhiệm, đánh giá, đào tạo, bồi dưỡng viên chức theo phân cấp;</w:t>
            </w:r>
          </w:p>
        </w:tc>
        <w:tc>
          <w:tcPr>
            <w:tcW w:w="4394" w:type="dxa"/>
          </w:tcPr>
          <w:p w14:paraId="208B3178" w14:textId="77777777" w:rsidR="001077C6" w:rsidRPr="00D757E1" w:rsidRDefault="001077C6" w:rsidP="001077C6">
            <w:pPr>
              <w:jc w:val="both"/>
              <w:rPr>
                <w:bCs/>
                <w:szCs w:val="24"/>
                <w:lang w:eastAsia="vi-VN"/>
              </w:rPr>
            </w:pPr>
          </w:p>
        </w:tc>
        <w:tc>
          <w:tcPr>
            <w:tcW w:w="3686" w:type="dxa"/>
          </w:tcPr>
          <w:p w14:paraId="16F59519" w14:textId="77777777" w:rsidR="001077C6" w:rsidRPr="00D757E1" w:rsidRDefault="001077C6" w:rsidP="001077C6">
            <w:pPr>
              <w:widowControl w:val="0"/>
              <w:jc w:val="both"/>
              <w:rPr>
                <w:bCs/>
                <w:szCs w:val="24"/>
                <w:lang w:eastAsia="vi-VN"/>
              </w:rPr>
            </w:pPr>
          </w:p>
        </w:tc>
      </w:tr>
      <w:tr w:rsidR="001077C6" w:rsidRPr="00D757E1" w14:paraId="410A5977" w14:textId="77777777" w:rsidTr="000A7E07">
        <w:trPr>
          <w:trHeight w:val="162"/>
        </w:trPr>
        <w:tc>
          <w:tcPr>
            <w:tcW w:w="846" w:type="dxa"/>
          </w:tcPr>
          <w:p w14:paraId="6478687C" w14:textId="77777777" w:rsidR="001077C6" w:rsidRPr="00D757E1" w:rsidRDefault="001077C6" w:rsidP="001077C6">
            <w:pPr>
              <w:pStyle w:val="ListParagraph"/>
              <w:numPr>
                <w:ilvl w:val="0"/>
                <w:numId w:val="2"/>
              </w:numPr>
              <w:jc w:val="center"/>
              <w:rPr>
                <w:bCs/>
              </w:rPr>
            </w:pPr>
          </w:p>
        </w:tc>
        <w:tc>
          <w:tcPr>
            <w:tcW w:w="6237" w:type="dxa"/>
            <w:noWrap/>
          </w:tcPr>
          <w:p w14:paraId="7A4D5BAC" w14:textId="6EE17BC6" w:rsidR="001077C6" w:rsidRPr="00D757E1" w:rsidRDefault="001077C6" w:rsidP="001077C6">
            <w:pPr>
              <w:jc w:val="both"/>
              <w:rPr>
                <w:bCs/>
                <w:szCs w:val="24"/>
              </w:rPr>
            </w:pPr>
            <w:r w:rsidRPr="00D757E1">
              <w:rPr>
                <w:szCs w:val="24"/>
              </w:rPr>
              <w:t>d) Thực hiện công tác khen thưởng, kỷ luật đối với viên chức theo thẩm quyền hoặc đề nghị cấp có thẩm quyền khen thưởng, kỷ luật theo quy định;</w:t>
            </w:r>
          </w:p>
        </w:tc>
        <w:tc>
          <w:tcPr>
            <w:tcW w:w="4394" w:type="dxa"/>
          </w:tcPr>
          <w:p w14:paraId="04C2D4A4" w14:textId="77777777" w:rsidR="001077C6" w:rsidRPr="00D757E1" w:rsidRDefault="001077C6" w:rsidP="001077C6">
            <w:pPr>
              <w:jc w:val="both"/>
              <w:rPr>
                <w:bCs/>
                <w:szCs w:val="24"/>
                <w:lang w:eastAsia="vi-VN"/>
              </w:rPr>
            </w:pPr>
          </w:p>
        </w:tc>
        <w:tc>
          <w:tcPr>
            <w:tcW w:w="3686" w:type="dxa"/>
          </w:tcPr>
          <w:p w14:paraId="4164547F" w14:textId="77777777" w:rsidR="001077C6" w:rsidRPr="00D757E1" w:rsidRDefault="001077C6" w:rsidP="001077C6">
            <w:pPr>
              <w:widowControl w:val="0"/>
              <w:jc w:val="both"/>
              <w:rPr>
                <w:bCs/>
                <w:szCs w:val="24"/>
                <w:lang w:eastAsia="vi-VN"/>
              </w:rPr>
            </w:pPr>
          </w:p>
        </w:tc>
      </w:tr>
      <w:tr w:rsidR="001077C6" w:rsidRPr="00D757E1" w14:paraId="46165013" w14:textId="77777777" w:rsidTr="000A7E07">
        <w:trPr>
          <w:trHeight w:val="162"/>
        </w:trPr>
        <w:tc>
          <w:tcPr>
            <w:tcW w:w="846" w:type="dxa"/>
          </w:tcPr>
          <w:p w14:paraId="4516EF17" w14:textId="77777777" w:rsidR="001077C6" w:rsidRPr="00D757E1" w:rsidRDefault="001077C6" w:rsidP="001077C6">
            <w:pPr>
              <w:pStyle w:val="ListParagraph"/>
              <w:numPr>
                <w:ilvl w:val="0"/>
                <w:numId w:val="2"/>
              </w:numPr>
              <w:jc w:val="center"/>
              <w:rPr>
                <w:bCs/>
              </w:rPr>
            </w:pPr>
          </w:p>
        </w:tc>
        <w:tc>
          <w:tcPr>
            <w:tcW w:w="6237" w:type="dxa"/>
            <w:noWrap/>
          </w:tcPr>
          <w:p w14:paraId="1BDF1C6D" w14:textId="5B563C1C" w:rsidR="001077C6" w:rsidRPr="00D757E1" w:rsidRDefault="001077C6" w:rsidP="001077C6">
            <w:pPr>
              <w:jc w:val="both"/>
              <w:rPr>
                <w:bCs/>
                <w:szCs w:val="24"/>
              </w:rPr>
            </w:pPr>
            <w:r w:rsidRPr="00D757E1">
              <w:rPr>
                <w:szCs w:val="24"/>
              </w:rPr>
              <w:t>đ) Thực hiện việc lập hồ sơ và lưu giữ hồ sơ cá nhân của viên chức thuộc phạm vi quản lý theo quy định;</w:t>
            </w:r>
          </w:p>
        </w:tc>
        <w:tc>
          <w:tcPr>
            <w:tcW w:w="4394" w:type="dxa"/>
          </w:tcPr>
          <w:p w14:paraId="5952379F" w14:textId="77777777" w:rsidR="001077C6" w:rsidRPr="00D757E1" w:rsidRDefault="001077C6" w:rsidP="001077C6">
            <w:pPr>
              <w:jc w:val="both"/>
              <w:rPr>
                <w:bCs/>
                <w:szCs w:val="24"/>
                <w:lang w:eastAsia="vi-VN"/>
              </w:rPr>
            </w:pPr>
          </w:p>
        </w:tc>
        <w:tc>
          <w:tcPr>
            <w:tcW w:w="3686" w:type="dxa"/>
          </w:tcPr>
          <w:p w14:paraId="422CA72D" w14:textId="77777777" w:rsidR="001077C6" w:rsidRPr="00D757E1" w:rsidRDefault="001077C6" w:rsidP="001077C6">
            <w:pPr>
              <w:widowControl w:val="0"/>
              <w:jc w:val="both"/>
              <w:rPr>
                <w:bCs/>
                <w:szCs w:val="24"/>
                <w:lang w:eastAsia="vi-VN"/>
              </w:rPr>
            </w:pPr>
          </w:p>
        </w:tc>
      </w:tr>
      <w:tr w:rsidR="001077C6" w:rsidRPr="00D757E1" w14:paraId="18A45C6D" w14:textId="77777777" w:rsidTr="000A7E07">
        <w:trPr>
          <w:trHeight w:val="162"/>
        </w:trPr>
        <w:tc>
          <w:tcPr>
            <w:tcW w:w="846" w:type="dxa"/>
          </w:tcPr>
          <w:p w14:paraId="610AC3DD" w14:textId="77777777" w:rsidR="001077C6" w:rsidRPr="00D757E1" w:rsidRDefault="001077C6" w:rsidP="001077C6">
            <w:pPr>
              <w:pStyle w:val="ListParagraph"/>
              <w:numPr>
                <w:ilvl w:val="0"/>
                <w:numId w:val="2"/>
              </w:numPr>
              <w:jc w:val="center"/>
              <w:rPr>
                <w:bCs/>
              </w:rPr>
            </w:pPr>
          </w:p>
        </w:tc>
        <w:tc>
          <w:tcPr>
            <w:tcW w:w="6237" w:type="dxa"/>
            <w:noWrap/>
          </w:tcPr>
          <w:p w14:paraId="7508E2C1" w14:textId="164CEEA4" w:rsidR="001077C6" w:rsidRPr="00D757E1" w:rsidRDefault="001077C6" w:rsidP="001077C6">
            <w:pPr>
              <w:jc w:val="both"/>
              <w:rPr>
                <w:bCs/>
                <w:szCs w:val="24"/>
              </w:rPr>
            </w:pPr>
            <w:r w:rsidRPr="00D757E1">
              <w:rPr>
                <w:szCs w:val="24"/>
              </w:rPr>
              <w:t>e) Giải quyết thôi việc, nghỉ hưu đối với viên chức theo phân cấp;</w:t>
            </w:r>
          </w:p>
        </w:tc>
        <w:tc>
          <w:tcPr>
            <w:tcW w:w="4394" w:type="dxa"/>
          </w:tcPr>
          <w:p w14:paraId="70EFEE69" w14:textId="77777777" w:rsidR="001077C6" w:rsidRPr="00D757E1" w:rsidRDefault="001077C6" w:rsidP="001077C6">
            <w:pPr>
              <w:jc w:val="both"/>
              <w:rPr>
                <w:bCs/>
                <w:szCs w:val="24"/>
                <w:lang w:eastAsia="vi-VN"/>
              </w:rPr>
            </w:pPr>
          </w:p>
        </w:tc>
        <w:tc>
          <w:tcPr>
            <w:tcW w:w="3686" w:type="dxa"/>
          </w:tcPr>
          <w:p w14:paraId="3F9A2C5A" w14:textId="77777777" w:rsidR="001077C6" w:rsidRPr="00D757E1" w:rsidRDefault="001077C6" w:rsidP="001077C6">
            <w:pPr>
              <w:widowControl w:val="0"/>
              <w:jc w:val="both"/>
              <w:rPr>
                <w:bCs/>
                <w:szCs w:val="24"/>
                <w:lang w:eastAsia="vi-VN"/>
              </w:rPr>
            </w:pPr>
          </w:p>
        </w:tc>
      </w:tr>
      <w:tr w:rsidR="001077C6" w:rsidRPr="00D757E1" w14:paraId="7F37E360" w14:textId="77777777" w:rsidTr="000A7E07">
        <w:trPr>
          <w:trHeight w:val="162"/>
        </w:trPr>
        <w:tc>
          <w:tcPr>
            <w:tcW w:w="846" w:type="dxa"/>
          </w:tcPr>
          <w:p w14:paraId="747A925E" w14:textId="77777777" w:rsidR="001077C6" w:rsidRPr="00D757E1" w:rsidRDefault="001077C6" w:rsidP="001077C6">
            <w:pPr>
              <w:pStyle w:val="ListParagraph"/>
              <w:numPr>
                <w:ilvl w:val="0"/>
                <w:numId w:val="2"/>
              </w:numPr>
              <w:jc w:val="center"/>
              <w:rPr>
                <w:bCs/>
              </w:rPr>
            </w:pPr>
          </w:p>
        </w:tc>
        <w:tc>
          <w:tcPr>
            <w:tcW w:w="6237" w:type="dxa"/>
            <w:noWrap/>
          </w:tcPr>
          <w:p w14:paraId="1D4E1903" w14:textId="206BD5B5" w:rsidR="001077C6" w:rsidRPr="00D757E1" w:rsidRDefault="001077C6" w:rsidP="001077C6">
            <w:pPr>
              <w:jc w:val="both"/>
              <w:rPr>
                <w:bCs/>
                <w:szCs w:val="24"/>
              </w:rPr>
            </w:pPr>
            <w:r w:rsidRPr="00D757E1">
              <w:rPr>
                <w:szCs w:val="24"/>
              </w:rPr>
              <w:t>g) Ký kết hợp đồng vụ, việc đối với viên chức đã nghỉ hưu;</w:t>
            </w:r>
          </w:p>
        </w:tc>
        <w:tc>
          <w:tcPr>
            <w:tcW w:w="4394" w:type="dxa"/>
          </w:tcPr>
          <w:p w14:paraId="58223B1D" w14:textId="77777777" w:rsidR="001077C6" w:rsidRPr="00D757E1" w:rsidRDefault="001077C6" w:rsidP="001077C6">
            <w:pPr>
              <w:jc w:val="both"/>
              <w:rPr>
                <w:bCs/>
                <w:szCs w:val="24"/>
                <w:lang w:eastAsia="vi-VN"/>
              </w:rPr>
            </w:pPr>
          </w:p>
        </w:tc>
        <w:tc>
          <w:tcPr>
            <w:tcW w:w="3686" w:type="dxa"/>
          </w:tcPr>
          <w:p w14:paraId="3442BC20" w14:textId="77777777" w:rsidR="001077C6" w:rsidRPr="00D757E1" w:rsidRDefault="001077C6" w:rsidP="001077C6">
            <w:pPr>
              <w:widowControl w:val="0"/>
              <w:jc w:val="both"/>
              <w:rPr>
                <w:bCs/>
                <w:szCs w:val="24"/>
                <w:lang w:eastAsia="vi-VN"/>
              </w:rPr>
            </w:pPr>
          </w:p>
        </w:tc>
      </w:tr>
      <w:tr w:rsidR="001077C6" w:rsidRPr="00D757E1" w14:paraId="6ADB622A" w14:textId="77777777" w:rsidTr="000A7E07">
        <w:trPr>
          <w:trHeight w:val="162"/>
        </w:trPr>
        <w:tc>
          <w:tcPr>
            <w:tcW w:w="846" w:type="dxa"/>
          </w:tcPr>
          <w:p w14:paraId="1E1ACC38" w14:textId="77777777" w:rsidR="001077C6" w:rsidRPr="00D757E1" w:rsidRDefault="001077C6" w:rsidP="001077C6">
            <w:pPr>
              <w:pStyle w:val="ListParagraph"/>
              <w:numPr>
                <w:ilvl w:val="0"/>
                <w:numId w:val="2"/>
              </w:numPr>
              <w:jc w:val="center"/>
              <w:rPr>
                <w:bCs/>
              </w:rPr>
            </w:pPr>
          </w:p>
        </w:tc>
        <w:tc>
          <w:tcPr>
            <w:tcW w:w="6237" w:type="dxa"/>
            <w:noWrap/>
          </w:tcPr>
          <w:p w14:paraId="05193B04" w14:textId="63F24935" w:rsidR="001077C6" w:rsidRPr="00D757E1" w:rsidRDefault="001077C6" w:rsidP="001077C6">
            <w:pPr>
              <w:jc w:val="both"/>
              <w:rPr>
                <w:bCs/>
                <w:szCs w:val="24"/>
              </w:rPr>
            </w:pPr>
            <w:r w:rsidRPr="00D757E1">
              <w:rPr>
                <w:szCs w:val="24"/>
              </w:rPr>
              <w:t>h) Thống kê và báo cáo cơ quan, tổ chức cấp trên về số lượng, chất lượng đội ngũ viên chức thuộc phạm vi quản lý theo quy định;</w:t>
            </w:r>
          </w:p>
        </w:tc>
        <w:tc>
          <w:tcPr>
            <w:tcW w:w="4394" w:type="dxa"/>
          </w:tcPr>
          <w:p w14:paraId="33F9C48C" w14:textId="77777777" w:rsidR="001077C6" w:rsidRPr="00D757E1" w:rsidRDefault="001077C6" w:rsidP="001077C6">
            <w:pPr>
              <w:jc w:val="both"/>
              <w:rPr>
                <w:bCs/>
                <w:szCs w:val="24"/>
                <w:lang w:eastAsia="vi-VN"/>
              </w:rPr>
            </w:pPr>
          </w:p>
        </w:tc>
        <w:tc>
          <w:tcPr>
            <w:tcW w:w="3686" w:type="dxa"/>
          </w:tcPr>
          <w:p w14:paraId="0FF5FC43" w14:textId="77777777" w:rsidR="001077C6" w:rsidRPr="00D757E1" w:rsidRDefault="001077C6" w:rsidP="001077C6">
            <w:pPr>
              <w:widowControl w:val="0"/>
              <w:jc w:val="both"/>
              <w:rPr>
                <w:bCs/>
                <w:szCs w:val="24"/>
                <w:lang w:eastAsia="vi-VN"/>
              </w:rPr>
            </w:pPr>
          </w:p>
        </w:tc>
      </w:tr>
      <w:tr w:rsidR="001077C6" w:rsidRPr="00D757E1" w14:paraId="6D08722D" w14:textId="77777777" w:rsidTr="000A7E07">
        <w:trPr>
          <w:trHeight w:val="162"/>
        </w:trPr>
        <w:tc>
          <w:tcPr>
            <w:tcW w:w="846" w:type="dxa"/>
          </w:tcPr>
          <w:p w14:paraId="7D51DE90" w14:textId="77777777" w:rsidR="001077C6" w:rsidRPr="00D757E1" w:rsidRDefault="001077C6" w:rsidP="001077C6">
            <w:pPr>
              <w:pStyle w:val="ListParagraph"/>
              <w:numPr>
                <w:ilvl w:val="0"/>
                <w:numId w:val="2"/>
              </w:numPr>
              <w:jc w:val="center"/>
              <w:rPr>
                <w:bCs/>
              </w:rPr>
            </w:pPr>
          </w:p>
        </w:tc>
        <w:tc>
          <w:tcPr>
            <w:tcW w:w="6237" w:type="dxa"/>
            <w:noWrap/>
          </w:tcPr>
          <w:p w14:paraId="48D43D83" w14:textId="60EF68E4" w:rsidR="001077C6" w:rsidRPr="00D757E1" w:rsidRDefault="001077C6" w:rsidP="001077C6">
            <w:pPr>
              <w:jc w:val="both"/>
              <w:rPr>
                <w:bCs/>
                <w:szCs w:val="24"/>
              </w:rPr>
            </w:pPr>
            <w:r w:rsidRPr="00D757E1">
              <w:rPr>
                <w:szCs w:val="24"/>
              </w:rPr>
              <w:t>i) Giải quyết khiếu nại, tố cáo theo quy định của pháp luật.</w:t>
            </w:r>
          </w:p>
        </w:tc>
        <w:tc>
          <w:tcPr>
            <w:tcW w:w="4394" w:type="dxa"/>
          </w:tcPr>
          <w:p w14:paraId="1148A688" w14:textId="77777777" w:rsidR="001077C6" w:rsidRPr="00D757E1" w:rsidRDefault="001077C6" w:rsidP="001077C6">
            <w:pPr>
              <w:jc w:val="both"/>
              <w:rPr>
                <w:bCs/>
                <w:szCs w:val="24"/>
                <w:lang w:eastAsia="vi-VN"/>
              </w:rPr>
            </w:pPr>
          </w:p>
        </w:tc>
        <w:tc>
          <w:tcPr>
            <w:tcW w:w="3686" w:type="dxa"/>
          </w:tcPr>
          <w:p w14:paraId="2B295E03" w14:textId="77777777" w:rsidR="001077C6" w:rsidRPr="00D757E1" w:rsidRDefault="001077C6" w:rsidP="001077C6">
            <w:pPr>
              <w:widowControl w:val="0"/>
              <w:jc w:val="both"/>
              <w:rPr>
                <w:bCs/>
                <w:szCs w:val="24"/>
                <w:lang w:eastAsia="vi-VN"/>
              </w:rPr>
            </w:pPr>
          </w:p>
        </w:tc>
      </w:tr>
      <w:tr w:rsidR="001077C6" w:rsidRPr="00D757E1" w14:paraId="28A0F02B" w14:textId="77777777" w:rsidTr="000A7E07">
        <w:trPr>
          <w:trHeight w:val="162"/>
        </w:trPr>
        <w:tc>
          <w:tcPr>
            <w:tcW w:w="846" w:type="dxa"/>
          </w:tcPr>
          <w:p w14:paraId="7811276C" w14:textId="77777777" w:rsidR="001077C6" w:rsidRPr="00D757E1" w:rsidRDefault="001077C6" w:rsidP="001077C6">
            <w:pPr>
              <w:pStyle w:val="ListParagraph"/>
              <w:numPr>
                <w:ilvl w:val="0"/>
                <w:numId w:val="2"/>
              </w:numPr>
              <w:jc w:val="center"/>
              <w:rPr>
                <w:bCs/>
              </w:rPr>
            </w:pPr>
          </w:p>
        </w:tc>
        <w:tc>
          <w:tcPr>
            <w:tcW w:w="6237" w:type="dxa"/>
            <w:noWrap/>
          </w:tcPr>
          <w:p w14:paraId="45225CD6" w14:textId="5B97EF95" w:rsidR="001077C6" w:rsidRPr="00D757E1" w:rsidRDefault="001077C6" w:rsidP="001077C6">
            <w:pPr>
              <w:jc w:val="both"/>
              <w:rPr>
                <w:bCs/>
                <w:szCs w:val="24"/>
              </w:rPr>
            </w:pPr>
            <w:r w:rsidRPr="00D757E1">
              <w:rPr>
                <w:szCs w:val="24"/>
              </w:rPr>
              <w:t>2. Đối với đơn vị sự nghiệp công lập tự bảo đảm chi thường xuyên, chi đầu tư và đơn vị sự nghiệp công lập tự bảo đảm chi thường xuyên, ngoài các nhiệm vụ và quyền hạn quy định tại khoản 1 Điều này còn có các nhiệm vụ và quyền hạn sau:</w:t>
            </w:r>
          </w:p>
        </w:tc>
        <w:tc>
          <w:tcPr>
            <w:tcW w:w="4394" w:type="dxa"/>
          </w:tcPr>
          <w:p w14:paraId="5250484C" w14:textId="77777777" w:rsidR="001077C6" w:rsidRPr="00D757E1" w:rsidRDefault="001077C6" w:rsidP="001077C6">
            <w:pPr>
              <w:jc w:val="both"/>
              <w:rPr>
                <w:bCs/>
                <w:szCs w:val="24"/>
                <w:lang w:eastAsia="vi-VN"/>
              </w:rPr>
            </w:pPr>
          </w:p>
        </w:tc>
        <w:tc>
          <w:tcPr>
            <w:tcW w:w="3686" w:type="dxa"/>
          </w:tcPr>
          <w:p w14:paraId="6CF25B2E" w14:textId="77777777" w:rsidR="001077C6" w:rsidRPr="00D757E1" w:rsidRDefault="001077C6" w:rsidP="001077C6">
            <w:pPr>
              <w:widowControl w:val="0"/>
              <w:jc w:val="both"/>
              <w:rPr>
                <w:bCs/>
                <w:szCs w:val="24"/>
                <w:lang w:eastAsia="vi-VN"/>
              </w:rPr>
            </w:pPr>
          </w:p>
        </w:tc>
      </w:tr>
      <w:tr w:rsidR="001077C6" w:rsidRPr="00D757E1" w14:paraId="433162AF" w14:textId="77777777" w:rsidTr="000A7E07">
        <w:trPr>
          <w:trHeight w:val="162"/>
        </w:trPr>
        <w:tc>
          <w:tcPr>
            <w:tcW w:w="846" w:type="dxa"/>
          </w:tcPr>
          <w:p w14:paraId="412A7039" w14:textId="77777777" w:rsidR="001077C6" w:rsidRPr="00D757E1" w:rsidRDefault="001077C6" w:rsidP="001077C6">
            <w:pPr>
              <w:pStyle w:val="ListParagraph"/>
              <w:numPr>
                <w:ilvl w:val="0"/>
                <w:numId w:val="2"/>
              </w:numPr>
              <w:jc w:val="center"/>
              <w:rPr>
                <w:bCs/>
              </w:rPr>
            </w:pPr>
          </w:p>
        </w:tc>
        <w:tc>
          <w:tcPr>
            <w:tcW w:w="6237" w:type="dxa"/>
            <w:noWrap/>
          </w:tcPr>
          <w:p w14:paraId="142002F1" w14:textId="6ECF1186" w:rsidR="001077C6" w:rsidRPr="00D757E1" w:rsidRDefault="001077C6" w:rsidP="001077C6">
            <w:pPr>
              <w:jc w:val="both"/>
              <w:rPr>
                <w:bCs/>
                <w:szCs w:val="24"/>
              </w:rPr>
            </w:pPr>
            <w:r w:rsidRPr="00D757E1">
              <w:rPr>
                <w:szCs w:val="24"/>
              </w:rPr>
              <w:t>a) Quyết định danh mục vị trí việc làm và số lượng người làm việc theo quy định của Đảng và của pháp luật;</w:t>
            </w:r>
          </w:p>
        </w:tc>
        <w:tc>
          <w:tcPr>
            <w:tcW w:w="4394" w:type="dxa"/>
          </w:tcPr>
          <w:p w14:paraId="2B1D8EED" w14:textId="77777777" w:rsidR="001077C6" w:rsidRPr="00D757E1" w:rsidRDefault="001077C6" w:rsidP="001077C6">
            <w:pPr>
              <w:jc w:val="both"/>
              <w:rPr>
                <w:bCs/>
                <w:szCs w:val="24"/>
                <w:lang w:eastAsia="vi-VN"/>
              </w:rPr>
            </w:pPr>
          </w:p>
        </w:tc>
        <w:tc>
          <w:tcPr>
            <w:tcW w:w="3686" w:type="dxa"/>
          </w:tcPr>
          <w:p w14:paraId="2800D67E" w14:textId="77777777" w:rsidR="001077C6" w:rsidRPr="00D757E1" w:rsidRDefault="001077C6" w:rsidP="001077C6">
            <w:pPr>
              <w:widowControl w:val="0"/>
              <w:jc w:val="both"/>
              <w:rPr>
                <w:bCs/>
                <w:szCs w:val="24"/>
                <w:lang w:eastAsia="vi-VN"/>
              </w:rPr>
            </w:pPr>
          </w:p>
        </w:tc>
      </w:tr>
      <w:tr w:rsidR="001077C6" w:rsidRPr="00D757E1" w14:paraId="62F2DE0E" w14:textId="77777777" w:rsidTr="000A7E07">
        <w:trPr>
          <w:trHeight w:val="162"/>
        </w:trPr>
        <w:tc>
          <w:tcPr>
            <w:tcW w:w="846" w:type="dxa"/>
          </w:tcPr>
          <w:p w14:paraId="58A3B548" w14:textId="77777777" w:rsidR="001077C6" w:rsidRPr="00D757E1" w:rsidRDefault="001077C6" w:rsidP="001077C6">
            <w:pPr>
              <w:pStyle w:val="ListParagraph"/>
              <w:numPr>
                <w:ilvl w:val="0"/>
                <w:numId w:val="2"/>
              </w:numPr>
              <w:jc w:val="center"/>
              <w:rPr>
                <w:bCs/>
              </w:rPr>
            </w:pPr>
          </w:p>
        </w:tc>
        <w:tc>
          <w:tcPr>
            <w:tcW w:w="6237" w:type="dxa"/>
            <w:noWrap/>
          </w:tcPr>
          <w:p w14:paraId="1B6E5F9A" w14:textId="18E03F30" w:rsidR="001077C6" w:rsidRPr="00D757E1" w:rsidRDefault="001077C6" w:rsidP="001077C6">
            <w:pPr>
              <w:jc w:val="both"/>
              <w:rPr>
                <w:bCs/>
                <w:szCs w:val="24"/>
              </w:rPr>
            </w:pPr>
            <w:r w:rsidRPr="00D757E1">
              <w:rPr>
                <w:szCs w:val="24"/>
              </w:rPr>
              <w:t>b) Tổ chức tuyển dụng viên chức theo thẩm quyền; thay đổi vị trí việc làm theo phân cấp, ủy quyền; quyết định bổ nhiệm, xếp lương, nâng bậc lương (thường xuyên, trước thời hạn), phụ cấp thâm niên vượt khung đối với viên chức thuộc phạm vi quản lý;</w:t>
            </w:r>
          </w:p>
        </w:tc>
        <w:tc>
          <w:tcPr>
            <w:tcW w:w="4394" w:type="dxa"/>
          </w:tcPr>
          <w:p w14:paraId="7456659E" w14:textId="76ADFB60" w:rsidR="001077C6" w:rsidRPr="00D757E1" w:rsidRDefault="0022212A" w:rsidP="001077C6">
            <w:pPr>
              <w:jc w:val="both"/>
              <w:rPr>
                <w:bCs/>
                <w:lang w:val="en-US" w:eastAsia="vi-VN"/>
              </w:rPr>
            </w:pPr>
            <w:r w:rsidRPr="00D757E1">
              <w:rPr>
                <w:bCs/>
                <w:lang w:val="en-US" w:eastAsia="vi-VN"/>
              </w:rPr>
              <w:t>Đề nghị</w:t>
            </w:r>
            <w:r w:rsidR="001077C6" w:rsidRPr="00D757E1">
              <w:rPr>
                <w:bCs/>
                <w:lang w:eastAsia="vi-VN"/>
              </w:rPr>
              <w:t xml:space="preserve"> sửa thành: “Tổ chức tuyển dụng viên chức theo thẩm quyền; thay đổi vị trí việc làm; quyết định bổ nhiệm, xếp lương, nâng bậc lương (thường xuyên, trước thời hạn), phụ cấp thâm niên vượt khung đối với viên chức thuộc phạm vi quản lý”</w:t>
            </w:r>
            <w:r w:rsidRPr="00D757E1">
              <w:rPr>
                <w:bCs/>
                <w:lang w:val="en-US" w:eastAsia="vi-VN"/>
              </w:rPr>
              <w:t xml:space="preserve"> (Hà Tĩnh)</w:t>
            </w:r>
          </w:p>
        </w:tc>
        <w:tc>
          <w:tcPr>
            <w:tcW w:w="3686" w:type="dxa"/>
          </w:tcPr>
          <w:p w14:paraId="318553F6" w14:textId="659313E6" w:rsidR="001077C6" w:rsidRPr="00D757E1" w:rsidRDefault="00D757E1" w:rsidP="001077C6">
            <w:pPr>
              <w:widowControl w:val="0"/>
              <w:jc w:val="both"/>
              <w:rPr>
                <w:bCs/>
                <w:szCs w:val="24"/>
                <w:lang w:val="en-US" w:eastAsia="vi-VN"/>
              </w:rPr>
            </w:pPr>
            <w:r w:rsidRPr="00D757E1">
              <w:rPr>
                <w:rFonts w:cs="Times New Roman"/>
                <w:szCs w:val="24"/>
                <w:lang w:val="en-US" w:eastAsia="vi-VN"/>
              </w:rPr>
              <w:t>Bộ Nội vụ nghiên cứu để hoàn thiện dự thảo Nghị định</w:t>
            </w:r>
          </w:p>
        </w:tc>
      </w:tr>
      <w:tr w:rsidR="001077C6" w:rsidRPr="00D757E1" w14:paraId="3F9C1242" w14:textId="77777777" w:rsidTr="000A7E07">
        <w:trPr>
          <w:trHeight w:val="162"/>
        </w:trPr>
        <w:tc>
          <w:tcPr>
            <w:tcW w:w="846" w:type="dxa"/>
          </w:tcPr>
          <w:p w14:paraId="1A3DA930" w14:textId="77777777" w:rsidR="001077C6" w:rsidRPr="00D757E1" w:rsidRDefault="001077C6" w:rsidP="001077C6">
            <w:pPr>
              <w:pStyle w:val="ListParagraph"/>
              <w:numPr>
                <w:ilvl w:val="0"/>
                <w:numId w:val="2"/>
              </w:numPr>
              <w:jc w:val="center"/>
              <w:rPr>
                <w:bCs/>
              </w:rPr>
            </w:pPr>
          </w:p>
        </w:tc>
        <w:tc>
          <w:tcPr>
            <w:tcW w:w="6237" w:type="dxa"/>
            <w:noWrap/>
          </w:tcPr>
          <w:p w14:paraId="4A9051B5" w14:textId="6DE4D180" w:rsidR="001077C6" w:rsidRPr="00D757E1" w:rsidRDefault="001077C6" w:rsidP="001077C6">
            <w:pPr>
              <w:jc w:val="both"/>
              <w:rPr>
                <w:bCs/>
                <w:szCs w:val="24"/>
              </w:rPr>
            </w:pPr>
            <w:r w:rsidRPr="00D757E1">
              <w:rPr>
                <w:szCs w:val="24"/>
              </w:rPr>
              <w:t>c) Quyết định cử viên chức tham dự các cuộc hội thảo, hội nghị, nghiên cứu khảo sát và học tập kinh nghiệm ở nước ngoài theo phân cấp.</w:t>
            </w:r>
          </w:p>
        </w:tc>
        <w:tc>
          <w:tcPr>
            <w:tcW w:w="4394" w:type="dxa"/>
          </w:tcPr>
          <w:p w14:paraId="1D9B5A3B" w14:textId="77777777" w:rsidR="001077C6" w:rsidRPr="00D757E1" w:rsidRDefault="001077C6" w:rsidP="001077C6">
            <w:pPr>
              <w:jc w:val="both"/>
              <w:rPr>
                <w:bCs/>
                <w:szCs w:val="24"/>
                <w:lang w:eastAsia="vi-VN"/>
              </w:rPr>
            </w:pPr>
          </w:p>
        </w:tc>
        <w:tc>
          <w:tcPr>
            <w:tcW w:w="3686" w:type="dxa"/>
          </w:tcPr>
          <w:p w14:paraId="6BE15C3A" w14:textId="77777777" w:rsidR="001077C6" w:rsidRPr="00D757E1" w:rsidRDefault="001077C6" w:rsidP="001077C6">
            <w:pPr>
              <w:widowControl w:val="0"/>
              <w:jc w:val="both"/>
              <w:rPr>
                <w:bCs/>
                <w:szCs w:val="24"/>
                <w:lang w:eastAsia="vi-VN"/>
              </w:rPr>
            </w:pPr>
          </w:p>
        </w:tc>
      </w:tr>
      <w:tr w:rsidR="001077C6" w:rsidRPr="00D757E1" w14:paraId="116BC2A1" w14:textId="77777777" w:rsidTr="000A7E07">
        <w:trPr>
          <w:trHeight w:val="162"/>
        </w:trPr>
        <w:tc>
          <w:tcPr>
            <w:tcW w:w="846" w:type="dxa"/>
          </w:tcPr>
          <w:p w14:paraId="1A32487A" w14:textId="77777777" w:rsidR="001077C6" w:rsidRPr="00D757E1" w:rsidRDefault="001077C6" w:rsidP="001077C6">
            <w:pPr>
              <w:pStyle w:val="ListParagraph"/>
              <w:numPr>
                <w:ilvl w:val="0"/>
                <w:numId w:val="2"/>
              </w:numPr>
              <w:jc w:val="center"/>
              <w:rPr>
                <w:bCs/>
              </w:rPr>
            </w:pPr>
          </w:p>
        </w:tc>
        <w:tc>
          <w:tcPr>
            <w:tcW w:w="6237" w:type="dxa"/>
            <w:noWrap/>
          </w:tcPr>
          <w:p w14:paraId="16133110" w14:textId="507B88FD" w:rsidR="001077C6" w:rsidRPr="00D757E1" w:rsidRDefault="001077C6" w:rsidP="001077C6">
            <w:pPr>
              <w:jc w:val="both"/>
              <w:rPr>
                <w:b/>
                <w:bCs/>
                <w:szCs w:val="24"/>
              </w:rPr>
            </w:pPr>
            <w:r w:rsidRPr="00D757E1">
              <w:rPr>
                <w:b/>
                <w:bCs/>
                <w:szCs w:val="24"/>
              </w:rPr>
              <w:t>Điều 58. Điều khoản chuyển tiếp</w:t>
            </w:r>
          </w:p>
        </w:tc>
        <w:tc>
          <w:tcPr>
            <w:tcW w:w="4394" w:type="dxa"/>
          </w:tcPr>
          <w:p w14:paraId="794DE3E3" w14:textId="77777777" w:rsidR="001077C6" w:rsidRPr="00D757E1" w:rsidRDefault="001077C6" w:rsidP="001077C6">
            <w:pPr>
              <w:jc w:val="both"/>
              <w:rPr>
                <w:bCs/>
                <w:szCs w:val="24"/>
                <w:lang w:eastAsia="vi-VN"/>
              </w:rPr>
            </w:pPr>
          </w:p>
        </w:tc>
        <w:tc>
          <w:tcPr>
            <w:tcW w:w="3686" w:type="dxa"/>
          </w:tcPr>
          <w:p w14:paraId="3C2C7AB2" w14:textId="77777777" w:rsidR="001077C6" w:rsidRPr="00D757E1" w:rsidRDefault="001077C6" w:rsidP="001077C6">
            <w:pPr>
              <w:widowControl w:val="0"/>
              <w:jc w:val="both"/>
              <w:rPr>
                <w:bCs/>
                <w:szCs w:val="24"/>
                <w:lang w:eastAsia="vi-VN"/>
              </w:rPr>
            </w:pPr>
          </w:p>
        </w:tc>
      </w:tr>
      <w:tr w:rsidR="001077C6" w:rsidRPr="000A7E07" w14:paraId="738239A3" w14:textId="77777777" w:rsidTr="000A7E07">
        <w:trPr>
          <w:trHeight w:val="162"/>
        </w:trPr>
        <w:tc>
          <w:tcPr>
            <w:tcW w:w="846" w:type="dxa"/>
          </w:tcPr>
          <w:p w14:paraId="6E16444C" w14:textId="77777777" w:rsidR="001077C6" w:rsidRPr="00D757E1" w:rsidRDefault="001077C6" w:rsidP="001077C6">
            <w:pPr>
              <w:pStyle w:val="ListParagraph"/>
              <w:numPr>
                <w:ilvl w:val="0"/>
                <w:numId w:val="2"/>
              </w:numPr>
              <w:jc w:val="center"/>
              <w:rPr>
                <w:bCs/>
              </w:rPr>
            </w:pPr>
          </w:p>
        </w:tc>
        <w:tc>
          <w:tcPr>
            <w:tcW w:w="6237" w:type="dxa"/>
            <w:noWrap/>
          </w:tcPr>
          <w:p w14:paraId="6746FF15" w14:textId="2E43387D" w:rsidR="001077C6" w:rsidRPr="00D757E1" w:rsidRDefault="001077C6" w:rsidP="001077C6">
            <w:pPr>
              <w:jc w:val="both"/>
              <w:rPr>
                <w:bCs/>
                <w:szCs w:val="24"/>
              </w:rPr>
            </w:pPr>
            <w:r w:rsidRPr="00D757E1">
              <w:rPr>
                <w:szCs w:val="24"/>
              </w:rPr>
              <w:t>1. Trường hợp đã thực hiện thực hiện xong quy trình tuyển dụng vòng 1 trước ngày Nghị định này có hiệu lực thì được tiếp tục thực hiện tuyển dụng theo quy định của pháp luật hiện hành trong thời hạn 3 tháng kể từ ngày Nghị định này có hiệu lực; trường hợp không hoàn thành trong thời hạn 3 tháng thì hủy bỏ kỳ tuyển dụng.</w:t>
            </w:r>
          </w:p>
        </w:tc>
        <w:tc>
          <w:tcPr>
            <w:tcW w:w="4394" w:type="dxa"/>
          </w:tcPr>
          <w:p w14:paraId="29B4C2FD" w14:textId="50C07695" w:rsidR="001077C6" w:rsidRPr="00D757E1" w:rsidRDefault="001077C6" w:rsidP="001077C6">
            <w:pPr>
              <w:jc w:val="both"/>
              <w:rPr>
                <w:bCs/>
                <w:szCs w:val="24"/>
                <w:lang w:val="en-US" w:eastAsia="vi-VN"/>
              </w:rPr>
            </w:pPr>
            <w:r w:rsidRPr="00D757E1">
              <w:rPr>
                <w:bCs/>
                <w:szCs w:val="24"/>
                <w:lang w:val="en-US" w:eastAsia="vi-VN"/>
              </w:rPr>
              <w:t>Đề nghị rà soát quy định tại khoản 2 Điều 57 (Hải Phòng)</w:t>
            </w:r>
          </w:p>
        </w:tc>
        <w:tc>
          <w:tcPr>
            <w:tcW w:w="3686" w:type="dxa"/>
          </w:tcPr>
          <w:p w14:paraId="16A92F24" w14:textId="070F271F" w:rsidR="001077C6" w:rsidRPr="00D757E1" w:rsidRDefault="00D757E1" w:rsidP="001077C6">
            <w:pPr>
              <w:widowControl w:val="0"/>
              <w:jc w:val="both"/>
              <w:rPr>
                <w:bCs/>
                <w:szCs w:val="24"/>
                <w:lang w:val="en-US" w:eastAsia="vi-VN"/>
              </w:rPr>
            </w:pPr>
            <w:r w:rsidRPr="00D757E1">
              <w:rPr>
                <w:rFonts w:cs="Times New Roman"/>
                <w:szCs w:val="24"/>
                <w:lang w:val="en-US" w:eastAsia="vi-VN"/>
              </w:rPr>
              <w:t>Bộ Nội vụ nghiên cứu để hoàn thiện dự thảo Nghị định</w:t>
            </w:r>
          </w:p>
        </w:tc>
      </w:tr>
    </w:tbl>
    <w:p w14:paraId="02BE7D4E" w14:textId="77777777" w:rsidR="00297998" w:rsidRPr="00297998" w:rsidRDefault="00297998" w:rsidP="00297998">
      <w:pPr>
        <w:spacing w:after="160" w:line="259" w:lineRule="auto"/>
        <w:jc w:val="left"/>
        <w:rPr>
          <w:rFonts w:eastAsiaTheme="minorEastAsia" w:cstheme="minorBidi"/>
          <w:szCs w:val="22"/>
          <w:lang w:eastAsia="zh-CN"/>
        </w:rPr>
      </w:pPr>
    </w:p>
    <w:p w14:paraId="04369D5B" w14:textId="77777777" w:rsidR="00817452" w:rsidRDefault="00817452"/>
    <w:sectPr w:rsidR="00817452" w:rsidSect="00001EF6">
      <w:headerReference w:type="default" r:id="rId8"/>
      <w:pgSz w:w="16838" w:h="11906" w:orient="landscape"/>
      <w:pgMar w:top="851" w:right="1134" w:bottom="567" w:left="1134" w:header="510" w:footer="39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7555" w14:textId="77777777" w:rsidR="005060FC" w:rsidRDefault="005060FC" w:rsidP="00297998">
      <w:r>
        <w:separator/>
      </w:r>
    </w:p>
  </w:endnote>
  <w:endnote w:type="continuationSeparator" w:id="0">
    <w:p w14:paraId="08EBA270" w14:textId="77777777" w:rsidR="005060FC" w:rsidRDefault="005060FC" w:rsidP="0029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7F1A" w14:textId="77777777" w:rsidR="005060FC" w:rsidRDefault="005060FC" w:rsidP="00297998">
      <w:r>
        <w:separator/>
      </w:r>
    </w:p>
  </w:footnote>
  <w:footnote w:type="continuationSeparator" w:id="0">
    <w:p w14:paraId="54852F2F" w14:textId="77777777" w:rsidR="005060FC" w:rsidRDefault="005060FC" w:rsidP="00297998">
      <w:r>
        <w:continuationSeparator/>
      </w:r>
    </w:p>
  </w:footnote>
  <w:footnote w:id="1">
    <w:p w14:paraId="7F305A83" w14:textId="29C681C9" w:rsidR="00001EF6" w:rsidRDefault="00001EF6" w:rsidP="00001EF6">
      <w:pPr>
        <w:pStyle w:val="FootnoteText"/>
      </w:pPr>
      <w:r>
        <w:rPr>
          <w:rStyle w:val="FootnoteReference"/>
        </w:rPr>
        <w:footnoteRef/>
      </w:r>
      <w:r>
        <w:t xml:space="preserve"> </w:t>
      </w:r>
      <w:r w:rsidRPr="00001EF6">
        <w:t>Nghị định số 115/2020/NĐ-CP ngày 25</w:t>
      </w:r>
      <w:r>
        <w:t>/</w:t>
      </w:r>
      <w:r w:rsidRPr="00001EF6">
        <w:t>9</w:t>
      </w:r>
      <w:r>
        <w:t>/</w:t>
      </w:r>
      <w:r w:rsidRPr="00001EF6">
        <w:t>2020 của Chính phủ quy định về tuyển dụng, sử dụng và quản lý viên chức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180323"/>
      <w:docPartObj>
        <w:docPartGallery w:val="Page Numbers (Top of Page)"/>
        <w:docPartUnique/>
      </w:docPartObj>
    </w:sdtPr>
    <w:sdtEndPr>
      <w:rPr>
        <w:noProof/>
      </w:rPr>
    </w:sdtEndPr>
    <w:sdtContent>
      <w:p w14:paraId="786EE3CB" w14:textId="463FD2DB" w:rsidR="00297998" w:rsidRDefault="00297998" w:rsidP="0029799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D60D4"/>
    <w:multiLevelType w:val="hybridMultilevel"/>
    <w:tmpl w:val="BD46A3E6"/>
    <w:lvl w:ilvl="0" w:tplc="27428B1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58F4C6B"/>
    <w:multiLevelType w:val="hybridMultilevel"/>
    <w:tmpl w:val="9472683A"/>
    <w:lvl w:ilvl="0" w:tplc="45CE78CC">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3786883">
    <w:abstractNumId w:val="1"/>
  </w:num>
  <w:num w:numId="2" w16cid:durableId="1411855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98"/>
    <w:rsid w:val="00001EF6"/>
    <w:rsid w:val="00031B8A"/>
    <w:rsid w:val="00096A88"/>
    <w:rsid w:val="000A7E07"/>
    <w:rsid w:val="001077C6"/>
    <w:rsid w:val="00192731"/>
    <w:rsid w:val="001E4AC4"/>
    <w:rsid w:val="00212B4F"/>
    <w:rsid w:val="0022212A"/>
    <w:rsid w:val="00244BE0"/>
    <w:rsid w:val="002531D8"/>
    <w:rsid w:val="00295731"/>
    <w:rsid w:val="00297998"/>
    <w:rsid w:val="0035135B"/>
    <w:rsid w:val="00354EF8"/>
    <w:rsid w:val="00357320"/>
    <w:rsid w:val="003F5962"/>
    <w:rsid w:val="00410A2A"/>
    <w:rsid w:val="00423740"/>
    <w:rsid w:val="00450BBC"/>
    <w:rsid w:val="004D356A"/>
    <w:rsid w:val="005060FC"/>
    <w:rsid w:val="005873D3"/>
    <w:rsid w:val="00646FE3"/>
    <w:rsid w:val="0067175E"/>
    <w:rsid w:val="006933DF"/>
    <w:rsid w:val="006A3A6C"/>
    <w:rsid w:val="006A3A7A"/>
    <w:rsid w:val="007954ED"/>
    <w:rsid w:val="007E3DF3"/>
    <w:rsid w:val="00817452"/>
    <w:rsid w:val="00840E3F"/>
    <w:rsid w:val="00861189"/>
    <w:rsid w:val="00886364"/>
    <w:rsid w:val="009229F7"/>
    <w:rsid w:val="00936E1A"/>
    <w:rsid w:val="009564B7"/>
    <w:rsid w:val="00976F92"/>
    <w:rsid w:val="00A70FF7"/>
    <w:rsid w:val="00A742C9"/>
    <w:rsid w:val="00B23C96"/>
    <w:rsid w:val="00C852F4"/>
    <w:rsid w:val="00CA3D95"/>
    <w:rsid w:val="00CD6F39"/>
    <w:rsid w:val="00D11106"/>
    <w:rsid w:val="00D757E1"/>
    <w:rsid w:val="00E22B48"/>
    <w:rsid w:val="00E6241E"/>
    <w:rsid w:val="00EE699A"/>
    <w:rsid w:val="00EE6E1A"/>
    <w:rsid w:val="00F260A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69C2F"/>
  <w15:chartTrackingRefBased/>
  <w15:docId w15:val="{7701649D-FABB-4929-81F5-CED56A3D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Footnot"/>
    <w:basedOn w:val="Normal"/>
    <w:link w:val="FootnoteTextChar"/>
    <w:uiPriority w:val="99"/>
    <w:qFormat/>
    <w:rsid w:val="00861189"/>
    <w:rPr>
      <w:rFonts w:eastAsia="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861189"/>
    <w:rPr>
      <w:rFonts w:eastAsia="Times New Roman" w:cs="Times New Roman"/>
      <w:sz w:val="20"/>
      <w:szCs w:val="20"/>
      <w:lang w:val="en-US" w:eastAsia="en-US"/>
    </w:rPr>
  </w:style>
  <w:style w:type="paragraph" w:styleId="Header">
    <w:name w:val="header"/>
    <w:basedOn w:val="Normal"/>
    <w:link w:val="HeaderChar"/>
    <w:uiPriority w:val="99"/>
    <w:unhideWhenUsed/>
    <w:rsid w:val="00861189"/>
    <w:pPr>
      <w:tabs>
        <w:tab w:val="center" w:pos="4680"/>
        <w:tab w:val="right" w:pos="9360"/>
      </w:tabs>
    </w:pPr>
  </w:style>
  <w:style w:type="character" w:customStyle="1" w:styleId="HeaderChar">
    <w:name w:val="Header Char"/>
    <w:basedOn w:val="DefaultParagraphFont"/>
    <w:link w:val="Header"/>
    <w:uiPriority w:val="99"/>
    <w:rsid w:val="00861189"/>
    <w:rPr>
      <w:rFonts w:cs="Times New Roman"/>
      <w:szCs w:val="28"/>
      <w:lang w:val="en-US" w:eastAsia="en-US"/>
    </w:rPr>
  </w:style>
  <w:style w:type="paragraph" w:styleId="Footer">
    <w:name w:val="footer"/>
    <w:basedOn w:val="Normal"/>
    <w:link w:val="FooterChar"/>
    <w:uiPriority w:val="99"/>
    <w:unhideWhenUsed/>
    <w:rsid w:val="00861189"/>
    <w:pPr>
      <w:tabs>
        <w:tab w:val="center" w:pos="4680"/>
        <w:tab w:val="right" w:pos="9360"/>
      </w:tabs>
    </w:pPr>
  </w:style>
  <w:style w:type="character" w:customStyle="1" w:styleId="FooterChar">
    <w:name w:val="Footer Char"/>
    <w:basedOn w:val="DefaultParagraphFont"/>
    <w:link w:val="Footer"/>
    <w:uiPriority w:val="99"/>
    <w:rsid w:val="00861189"/>
    <w:rPr>
      <w:rFonts w:cs="Times New Roman"/>
      <w:szCs w:val="28"/>
      <w:lang w:val="en-US" w:eastAsia="en-US"/>
    </w:rPr>
  </w:style>
  <w:style w:type="paragraph" w:styleId="BalloonText">
    <w:name w:val="Balloon Text"/>
    <w:basedOn w:val="Normal"/>
    <w:link w:val="BalloonTextChar"/>
    <w:uiPriority w:val="99"/>
    <w:semiHidden/>
    <w:unhideWhenUsed/>
    <w:rsid w:val="008611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89"/>
    <w:rPr>
      <w:rFonts w:ascii="Segoe UI" w:hAnsi="Segoe UI" w:cs="Segoe UI"/>
      <w:sz w:val="18"/>
      <w:szCs w:val="18"/>
      <w:lang w:val="en-US" w:eastAsia="en-US"/>
    </w:rPr>
  </w:style>
  <w:style w:type="paragraph" w:styleId="ListParagraph">
    <w:name w:val="List Paragraph"/>
    <w:basedOn w:val="Normal"/>
    <w:uiPriority w:val="34"/>
    <w:qFormat/>
    <w:rsid w:val="00861189"/>
    <w:pPr>
      <w:ind w:left="720"/>
      <w:contextualSpacing/>
    </w:pPr>
  </w:style>
  <w:style w:type="table" w:styleId="TableGrid">
    <w:name w:val="Table Grid"/>
    <w:basedOn w:val="TableNormal"/>
    <w:uiPriority w:val="39"/>
    <w:rsid w:val="00297998"/>
    <w:pPr>
      <w:jc w:val="left"/>
    </w:pPr>
    <w:rPr>
      <w:rFonts w:eastAsiaTheme="minorEastAsia" w:cstheme="minorBidi"/>
      <w:szCs w:val="22"/>
      <w:lang w:val="vi-V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001EF6"/>
    <w:rPr>
      <w:vertAlign w:val="superscript"/>
    </w:rPr>
  </w:style>
  <w:style w:type="character" w:styleId="Hyperlink">
    <w:name w:val="Hyperlink"/>
    <w:basedOn w:val="DefaultParagraphFont"/>
    <w:uiPriority w:val="99"/>
    <w:unhideWhenUsed/>
    <w:rsid w:val="00001EF6"/>
    <w:rPr>
      <w:color w:val="0563C1" w:themeColor="hyperlink"/>
      <w:u w:val="single"/>
    </w:rPr>
  </w:style>
  <w:style w:type="character" w:styleId="UnresolvedMention">
    <w:name w:val="Unresolved Mention"/>
    <w:basedOn w:val="DefaultParagraphFont"/>
    <w:uiPriority w:val="99"/>
    <w:semiHidden/>
    <w:unhideWhenUsed/>
    <w:rsid w:val="00001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28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A3F02-8985-4E09-92A9-2F9923BA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4706</Words>
  <Characters>26827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Hưng Trần</dc:creator>
  <cp:keywords/>
  <dc:description/>
  <cp:lastModifiedBy>Minh Ngo</cp:lastModifiedBy>
  <cp:revision>5</cp:revision>
  <dcterms:created xsi:type="dcterms:W3CDTF">2026-04-18T10:55:00Z</dcterms:created>
  <dcterms:modified xsi:type="dcterms:W3CDTF">2026-04-18T11:58:00Z</dcterms:modified>
</cp:coreProperties>
</file>